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FCEBD" w14:textId="77777777" w:rsidR="005F02A1" w:rsidRPr="006D4901" w:rsidRDefault="00540116" w:rsidP="00081333">
      <w:pPr>
        <w:widowControl w:val="0"/>
        <w:spacing w:line="240" w:lineRule="auto"/>
        <w:jc w:val="center"/>
        <w:rPr>
          <w:rFonts w:asciiTheme="majorHAnsi" w:hAnsiTheme="majorHAnsi" w:cstheme="majorHAnsi"/>
          <w:b/>
          <w:sz w:val="28"/>
          <w:lang w:val="sl-SI"/>
        </w:rPr>
      </w:pPr>
      <w:r w:rsidRPr="006D4901">
        <w:rPr>
          <w:rFonts w:asciiTheme="majorHAnsi" w:hAnsiTheme="majorHAnsi" w:cstheme="majorHAnsi"/>
          <w:b/>
          <w:sz w:val="28"/>
          <w:lang w:val="sl-SI"/>
        </w:rPr>
        <w:t>SPECIFIKACIJE</w:t>
      </w:r>
      <w:permStart w:id="1853779457" w:edGrp="everyone"/>
      <w:permEnd w:id="1853779457"/>
    </w:p>
    <w:p w14:paraId="519B2F3B" w14:textId="77777777" w:rsidR="005D28B6" w:rsidRPr="006D4901" w:rsidRDefault="005D28B6" w:rsidP="00081333">
      <w:pPr>
        <w:widowControl w:val="0"/>
        <w:spacing w:line="240" w:lineRule="auto"/>
        <w:jc w:val="both"/>
        <w:rPr>
          <w:rFonts w:asciiTheme="majorHAnsi" w:hAnsiTheme="majorHAnsi" w:cstheme="majorHAnsi"/>
          <w:lang w:val="sl-SI"/>
        </w:rPr>
      </w:pPr>
    </w:p>
    <w:tbl>
      <w:tblPr>
        <w:tblW w:w="9694"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553"/>
        <w:gridCol w:w="7141"/>
      </w:tblGrid>
      <w:tr w:rsidR="005D28B6" w:rsidRPr="006D4901" w14:paraId="492D4CA6" w14:textId="77777777" w:rsidTr="00A163EF">
        <w:tc>
          <w:tcPr>
            <w:tcW w:w="2553" w:type="dxa"/>
            <w:shd w:val="clear" w:color="auto" w:fill="FDB940"/>
            <w:vAlign w:val="center"/>
          </w:tcPr>
          <w:p w14:paraId="496FCCF7" w14:textId="77777777" w:rsidR="005D28B6" w:rsidRPr="006D4901" w:rsidRDefault="005D28B6" w:rsidP="000B66F5">
            <w:pPr>
              <w:widowControl w:val="0"/>
              <w:spacing w:line="240" w:lineRule="auto"/>
              <w:rPr>
                <w:rFonts w:asciiTheme="majorHAnsi" w:hAnsiTheme="majorHAnsi" w:cstheme="majorHAnsi"/>
                <w:b/>
                <w:lang w:val="sl-SI"/>
              </w:rPr>
            </w:pPr>
            <w:r w:rsidRPr="006D4901">
              <w:rPr>
                <w:rFonts w:asciiTheme="majorHAnsi" w:hAnsiTheme="majorHAnsi" w:cstheme="majorHAnsi"/>
                <w:b/>
                <w:lang w:val="sl-SI"/>
              </w:rPr>
              <w:t>Naročnik</w:t>
            </w:r>
          </w:p>
        </w:tc>
        <w:tc>
          <w:tcPr>
            <w:tcW w:w="7141" w:type="dxa"/>
            <w:shd w:val="clear" w:color="auto" w:fill="FFF0D5"/>
          </w:tcPr>
          <w:p w14:paraId="1D104692" w14:textId="77777777" w:rsidR="006D4901" w:rsidRPr="006D4901" w:rsidRDefault="006D4901" w:rsidP="006D4901">
            <w:pPr>
              <w:widowControl w:val="0"/>
              <w:spacing w:line="240" w:lineRule="auto"/>
              <w:jc w:val="both"/>
              <w:rPr>
                <w:rFonts w:asciiTheme="majorHAnsi" w:hAnsiTheme="majorHAnsi" w:cstheme="majorHAnsi"/>
                <w:b/>
                <w:lang w:val="sl-SI"/>
              </w:rPr>
            </w:pPr>
            <w:r w:rsidRPr="006D4901">
              <w:rPr>
                <w:rFonts w:asciiTheme="majorHAnsi" w:hAnsiTheme="majorHAnsi" w:cstheme="majorHAnsi"/>
                <w:b/>
                <w:lang w:val="sl-SI"/>
              </w:rPr>
              <w:t>Arnes</w:t>
            </w:r>
          </w:p>
          <w:p w14:paraId="147006B7" w14:textId="77777777" w:rsidR="006D4901" w:rsidRPr="006D4901" w:rsidRDefault="006D4901" w:rsidP="006D4901">
            <w:pPr>
              <w:widowControl w:val="0"/>
              <w:spacing w:line="240" w:lineRule="auto"/>
              <w:jc w:val="both"/>
              <w:rPr>
                <w:rFonts w:asciiTheme="majorHAnsi" w:hAnsiTheme="majorHAnsi" w:cstheme="majorHAnsi"/>
                <w:b/>
                <w:lang w:val="sl-SI"/>
              </w:rPr>
            </w:pPr>
            <w:r w:rsidRPr="006D4901">
              <w:rPr>
                <w:rFonts w:asciiTheme="majorHAnsi" w:hAnsiTheme="majorHAnsi" w:cstheme="majorHAnsi"/>
                <w:b/>
                <w:lang w:val="sl-SI"/>
              </w:rPr>
              <w:t>Tehnološki park 18</w:t>
            </w:r>
          </w:p>
          <w:p w14:paraId="5301B237" w14:textId="2F254D30" w:rsidR="00056C8D" w:rsidRPr="00A163EF" w:rsidRDefault="006D4901" w:rsidP="006D4901">
            <w:pPr>
              <w:widowControl w:val="0"/>
              <w:spacing w:line="240" w:lineRule="auto"/>
              <w:jc w:val="both"/>
              <w:rPr>
                <w:rFonts w:asciiTheme="majorHAnsi" w:hAnsiTheme="majorHAnsi" w:cstheme="majorHAnsi"/>
                <w:b/>
                <w:lang w:val="sl-SI"/>
              </w:rPr>
            </w:pPr>
            <w:r w:rsidRPr="006D4901">
              <w:rPr>
                <w:rFonts w:asciiTheme="majorHAnsi" w:hAnsiTheme="majorHAnsi" w:cstheme="majorHAnsi"/>
                <w:b/>
                <w:lang w:val="sl-SI"/>
              </w:rPr>
              <w:t>1000 Ljubljana</w:t>
            </w:r>
          </w:p>
          <w:p w14:paraId="22F9187E" w14:textId="03FEAB62" w:rsidR="00056C8D" w:rsidRPr="006D4901" w:rsidRDefault="00056C8D" w:rsidP="006D4901">
            <w:pPr>
              <w:widowControl w:val="0"/>
              <w:spacing w:line="240" w:lineRule="auto"/>
              <w:jc w:val="both"/>
              <w:rPr>
                <w:rFonts w:asciiTheme="majorHAnsi" w:hAnsiTheme="majorHAnsi" w:cstheme="majorHAnsi"/>
                <w:lang w:val="sl-SI"/>
              </w:rPr>
            </w:pPr>
            <w:r>
              <w:rPr>
                <w:rFonts w:asciiTheme="majorHAnsi" w:hAnsiTheme="majorHAnsi" w:cstheme="majorHAnsi"/>
                <w:lang w:val="sl-SI"/>
              </w:rPr>
              <w:t>ki izvaja javno naročilo v svojem imenu ter v imenu in za račun končnih uporabnikov (vzgojno-izobraževalnih zavodov), ki so navedeni v Prilogi 1 v dokumentaciji tega javnega naročila.</w:t>
            </w:r>
          </w:p>
        </w:tc>
      </w:tr>
      <w:tr w:rsidR="005D28B6" w:rsidRPr="006D4901" w14:paraId="39C73C3B" w14:textId="77777777" w:rsidTr="00A163EF">
        <w:trPr>
          <w:trHeight w:val="20"/>
        </w:trPr>
        <w:tc>
          <w:tcPr>
            <w:tcW w:w="2553" w:type="dxa"/>
            <w:shd w:val="clear" w:color="auto" w:fill="FDB940"/>
            <w:vAlign w:val="center"/>
          </w:tcPr>
          <w:p w14:paraId="69E262F4" w14:textId="77777777" w:rsidR="005D28B6" w:rsidRPr="006D4901" w:rsidRDefault="005D28B6" w:rsidP="000B66F5">
            <w:pPr>
              <w:widowControl w:val="0"/>
              <w:spacing w:line="240" w:lineRule="auto"/>
              <w:rPr>
                <w:rFonts w:asciiTheme="majorHAnsi" w:hAnsiTheme="majorHAnsi" w:cstheme="majorHAnsi"/>
                <w:b/>
                <w:lang w:val="sl-SI"/>
              </w:rPr>
            </w:pPr>
            <w:r w:rsidRPr="006D4901">
              <w:rPr>
                <w:rFonts w:asciiTheme="majorHAnsi" w:hAnsiTheme="majorHAnsi" w:cstheme="majorHAnsi"/>
                <w:b/>
                <w:lang w:val="sl-SI"/>
              </w:rPr>
              <w:t>Oznaka javnega naročila</w:t>
            </w:r>
          </w:p>
        </w:tc>
        <w:tc>
          <w:tcPr>
            <w:tcW w:w="7141" w:type="dxa"/>
            <w:shd w:val="clear" w:color="auto" w:fill="FFF0D5"/>
          </w:tcPr>
          <w:p w14:paraId="2CFB2500" w14:textId="60FE473A" w:rsidR="005D28B6" w:rsidRPr="006D4901" w:rsidRDefault="007922E6" w:rsidP="009A0E84">
            <w:pPr>
              <w:widowControl w:val="0"/>
              <w:spacing w:line="240" w:lineRule="auto"/>
              <w:jc w:val="both"/>
              <w:rPr>
                <w:rFonts w:asciiTheme="majorHAnsi" w:hAnsiTheme="majorHAnsi" w:cstheme="majorHAnsi"/>
                <w:b/>
                <w:lang w:val="sl-SI"/>
              </w:rPr>
            </w:pPr>
            <w:r w:rsidRPr="006D4901">
              <w:rPr>
                <w:rFonts w:asciiTheme="majorHAnsi" w:hAnsiTheme="majorHAnsi" w:cstheme="majorHAnsi"/>
                <w:b/>
                <w:lang w:val="sl-SI"/>
              </w:rPr>
              <w:t>Moduli za hrbtenično in dostopovno omrežje</w:t>
            </w:r>
          </w:p>
        </w:tc>
      </w:tr>
      <w:tr w:rsidR="005D28B6" w:rsidRPr="006D4901" w14:paraId="699D9242" w14:textId="77777777" w:rsidTr="00A163EF">
        <w:trPr>
          <w:trHeight w:val="20"/>
        </w:trPr>
        <w:tc>
          <w:tcPr>
            <w:tcW w:w="2553" w:type="dxa"/>
            <w:shd w:val="clear" w:color="auto" w:fill="FDB940"/>
            <w:vAlign w:val="center"/>
          </w:tcPr>
          <w:p w14:paraId="2B5E64FF" w14:textId="77777777" w:rsidR="005D28B6" w:rsidRPr="006D4901" w:rsidRDefault="00974AA2" w:rsidP="000B66F5">
            <w:pPr>
              <w:widowControl w:val="0"/>
              <w:spacing w:line="240" w:lineRule="auto"/>
              <w:rPr>
                <w:rFonts w:asciiTheme="majorHAnsi" w:hAnsiTheme="majorHAnsi" w:cstheme="majorHAnsi"/>
                <w:b/>
                <w:lang w:val="sl-SI"/>
              </w:rPr>
            </w:pPr>
            <w:r w:rsidRPr="006D4901">
              <w:rPr>
                <w:rFonts w:asciiTheme="majorHAnsi" w:hAnsiTheme="majorHAnsi" w:cstheme="majorHAnsi"/>
                <w:b/>
                <w:lang w:val="sl-SI"/>
              </w:rPr>
              <w:t>Predmet javnega naročila</w:t>
            </w:r>
          </w:p>
        </w:tc>
        <w:tc>
          <w:tcPr>
            <w:tcW w:w="7141" w:type="dxa"/>
            <w:shd w:val="clear" w:color="auto" w:fill="FFF0D5"/>
            <w:vAlign w:val="center"/>
          </w:tcPr>
          <w:p w14:paraId="5F556200" w14:textId="2B441037" w:rsidR="005D28B6" w:rsidRPr="006D4901" w:rsidRDefault="000B66F5" w:rsidP="00115418">
            <w:pPr>
              <w:spacing w:line="240" w:lineRule="auto"/>
              <w:rPr>
                <w:rFonts w:asciiTheme="majorHAnsi" w:hAnsiTheme="majorHAnsi" w:cstheme="majorHAnsi"/>
                <w:lang w:val="sl-SI"/>
              </w:rPr>
            </w:pPr>
            <w:r w:rsidRPr="006D4901">
              <w:rPr>
                <w:rFonts w:asciiTheme="majorHAnsi" w:hAnsiTheme="majorHAnsi" w:cstheme="majorHAnsi"/>
                <w:lang w:val="sl-SI"/>
              </w:rPr>
              <w:t xml:space="preserve">Nakup </w:t>
            </w:r>
            <w:r w:rsidR="00B7535E" w:rsidRPr="006D4901">
              <w:rPr>
                <w:rFonts w:asciiTheme="majorHAnsi" w:hAnsiTheme="majorHAnsi" w:cstheme="majorHAnsi"/>
                <w:lang w:val="sl-SI"/>
              </w:rPr>
              <w:t xml:space="preserve">modulov </w:t>
            </w:r>
            <w:r w:rsidR="00603A70" w:rsidRPr="006D4901">
              <w:rPr>
                <w:rFonts w:asciiTheme="majorHAnsi" w:hAnsiTheme="majorHAnsi" w:cstheme="majorHAnsi"/>
                <w:lang w:val="sl-SI"/>
              </w:rPr>
              <w:t xml:space="preserve">z garancijo </w:t>
            </w:r>
            <w:r w:rsidR="004F17BA" w:rsidRPr="006D4901">
              <w:rPr>
                <w:rFonts w:asciiTheme="majorHAnsi" w:hAnsiTheme="majorHAnsi" w:cstheme="majorHAnsi"/>
                <w:lang w:val="sl-SI"/>
              </w:rPr>
              <w:t xml:space="preserve">za </w:t>
            </w:r>
            <w:r w:rsidR="00492BB2" w:rsidRPr="006D4901">
              <w:rPr>
                <w:rFonts w:asciiTheme="majorHAnsi" w:hAnsiTheme="majorHAnsi" w:cstheme="majorHAnsi"/>
                <w:lang w:val="sl-SI"/>
              </w:rPr>
              <w:t>povezave</w:t>
            </w:r>
            <w:r w:rsidR="006A70BA" w:rsidRPr="006D4901">
              <w:rPr>
                <w:rFonts w:asciiTheme="majorHAnsi" w:hAnsiTheme="majorHAnsi" w:cstheme="majorHAnsi"/>
                <w:lang w:val="sl-SI"/>
              </w:rPr>
              <w:t xml:space="preserve"> 1G/10G/25G/40G/100G/400</w:t>
            </w:r>
            <w:r w:rsidR="00AE7D17">
              <w:rPr>
                <w:rFonts w:asciiTheme="majorHAnsi" w:hAnsiTheme="majorHAnsi" w:cstheme="majorHAnsi"/>
                <w:lang w:val="sl-SI"/>
              </w:rPr>
              <w:t>G</w:t>
            </w:r>
          </w:p>
        </w:tc>
      </w:tr>
    </w:tbl>
    <w:p w14:paraId="5D00DC45" w14:textId="77777777" w:rsidR="00A218F2" w:rsidRPr="006D4901" w:rsidRDefault="00A218F2" w:rsidP="00081333">
      <w:pPr>
        <w:widowControl w:val="0"/>
        <w:spacing w:line="240" w:lineRule="auto"/>
        <w:jc w:val="both"/>
        <w:rPr>
          <w:rFonts w:asciiTheme="majorHAnsi" w:hAnsiTheme="majorHAnsi" w:cstheme="majorHAnsi"/>
          <w:lang w:val="sl-SI"/>
        </w:rPr>
      </w:pPr>
    </w:p>
    <w:p w14:paraId="050F2B4C" w14:textId="77777777" w:rsidR="00A218F2" w:rsidRPr="006D4901" w:rsidRDefault="00A218F2" w:rsidP="00081333">
      <w:pPr>
        <w:widowControl w:val="0"/>
        <w:spacing w:line="240" w:lineRule="auto"/>
        <w:jc w:val="both"/>
        <w:rPr>
          <w:rFonts w:asciiTheme="majorHAnsi" w:hAnsiTheme="majorHAnsi" w:cstheme="majorHAnsi"/>
          <w:lang w:val="sl-SI"/>
        </w:rPr>
      </w:pPr>
    </w:p>
    <w:p w14:paraId="31FCA920" w14:textId="77777777" w:rsidR="00292849" w:rsidRPr="006D4901" w:rsidRDefault="00AE7853" w:rsidP="00081333">
      <w:pPr>
        <w:widowControl w:val="0"/>
        <w:spacing w:after="120" w:line="240" w:lineRule="auto"/>
        <w:jc w:val="both"/>
        <w:rPr>
          <w:rFonts w:asciiTheme="majorHAnsi" w:hAnsiTheme="majorHAnsi" w:cstheme="majorHAnsi"/>
          <w:b/>
          <w:lang w:val="sl-SI"/>
        </w:rPr>
      </w:pPr>
      <w:r w:rsidRPr="006D4901">
        <w:rPr>
          <w:rFonts w:asciiTheme="majorHAnsi" w:hAnsiTheme="majorHAnsi" w:cstheme="majorHAnsi"/>
          <w:b/>
          <w:lang w:val="sl-SI"/>
        </w:rPr>
        <w:t>1. VRSTA, LASTNOSTI, KAKOVOST IN IZGLED PREDMETA JAVNEGA NAROČILA/PONUDBE</w:t>
      </w:r>
    </w:p>
    <w:tbl>
      <w:tblPr>
        <w:tblpPr w:leftFromText="141" w:rightFromText="141" w:vertAnchor="text" w:horzAnchor="margin" w:tblpY="277"/>
        <w:tblW w:w="9644" w:type="dxa"/>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44"/>
      </w:tblGrid>
      <w:tr w:rsidR="00E12D8D" w:rsidRPr="006D4901" w14:paraId="089B9E4A" w14:textId="77777777" w:rsidTr="008729FE">
        <w:trPr>
          <w:trHeight w:val="20"/>
        </w:trPr>
        <w:tc>
          <w:tcPr>
            <w:tcW w:w="9644" w:type="dxa"/>
            <w:tcBorders>
              <w:top w:val="single" w:sz="4" w:space="0" w:color="auto"/>
              <w:bottom w:val="single" w:sz="4" w:space="0" w:color="auto"/>
            </w:tcBorders>
            <w:shd w:val="clear" w:color="auto" w:fill="FDB940"/>
            <w:vAlign w:val="center"/>
          </w:tcPr>
          <w:p w14:paraId="269A4D7E" w14:textId="77A6D8EE" w:rsidR="00E12D8D" w:rsidRPr="006D4901" w:rsidRDefault="007922E6" w:rsidP="008729FE">
            <w:pPr>
              <w:widowControl w:val="0"/>
              <w:spacing w:line="240" w:lineRule="auto"/>
              <w:jc w:val="center"/>
              <w:rPr>
                <w:rFonts w:asciiTheme="majorHAnsi" w:hAnsiTheme="majorHAnsi" w:cstheme="majorHAnsi"/>
                <w:b/>
                <w:lang w:val="sl-SI"/>
              </w:rPr>
            </w:pPr>
            <w:r w:rsidRPr="004E2B3C">
              <w:rPr>
                <w:rFonts w:asciiTheme="majorHAnsi" w:hAnsiTheme="majorHAnsi" w:cstheme="majorHAnsi"/>
                <w:b/>
                <w:sz w:val="24"/>
                <w:lang w:val="sl-SI"/>
              </w:rPr>
              <w:t>Moduli za hrbtenično in dostopovno omrežje</w:t>
            </w:r>
          </w:p>
        </w:tc>
      </w:tr>
      <w:tr w:rsidR="00895F9C" w:rsidRPr="006D4901" w14:paraId="6EF35657" w14:textId="77777777" w:rsidTr="008729FE">
        <w:tblPrEx>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283"/>
        </w:trPr>
        <w:tc>
          <w:tcPr>
            <w:tcW w:w="9644" w:type="dxa"/>
            <w:tcBorders>
              <w:top w:val="single" w:sz="4" w:space="0" w:color="auto"/>
              <w:left w:val="single" w:sz="4" w:space="0" w:color="auto"/>
              <w:bottom w:val="single" w:sz="4" w:space="0" w:color="auto"/>
              <w:right w:val="single" w:sz="4" w:space="0" w:color="auto"/>
            </w:tcBorders>
            <w:shd w:val="clear" w:color="auto" w:fill="FDB940"/>
            <w:vAlign w:val="center"/>
          </w:tcPr>
          <w:p w14:paraId="02A42A31" w14:textId="77777777" w:rsidR="00895F9C" w:rsidRPr="006D4901" w:rsidRDefault="00895F9C" w:rsidP="008729FE">
            <w:pPr>
              <w:pStyle w:val="BodyText"/>
              <w:jc w:val="center"/>
              <w:rPr>
                <w:rFonts w:asciiTheme="majorHAnsi" w:hAnsiTheme="majorHAnsi" w:cstheme="majorHAnsi"/>
                <w:b/>
              </w:rPr>
            </w:pPr>
            <w:r w:rsidRPr="006D4901">
              <w:rPr>
                <w:rFonts w:asciiTheme="majorHAnsi" w:hAnsiTheme="majorHAnsi" w:cstheme="majorHAnsi"/>
                <w:b/>
              </w:rPr>
              <w:t>ZAHTEVANO</w:t>
            </w:r>
          </w:p>
        </w:tc>
      </w:tr>
      <w:tr w:rsidR="00895F9C" w:rsidRPr="006D4901" w14:paraId="7B7671A9" w14:textId="77777777" w:rsidTr="008729FE">
        <w:tblPrEx>
          <w:tblLook w:val="0000" w:firstRow="0" w:lastRow="0" w:firstColumn="0" w:lastColumn="0" w:noHBand="0" w:noVBand="0"/>
        </w:tblPrEx>
        <w:trPr>
          <w:trHeight w:val="733"/>
        </w:trPr>
        <w:tc>
          <w:tcPr>
            <w:tcW w:w="9644" w:type="dxa"/>
            <w:tcBorders>
              <w:top w:val="single" w:sz="4" w:space="0" w:color="auto"/>
              <w:left w:val="single" w:sz="4" w:space="0" w:color="auto"/>
              <w:bottom w:val="single" w:sz="4" w:space="0" w:color="auto"/>
              <w:right w:val="single" w:sz="4" w:space="0" w:color="auto"/>
            </w:tcBorders>
            <w:shd w:val="clear" w:color="auto" w:fill="FFF0D5"/>
            <w:vAlign w:val="center"/>
          </w:tcPr>
          <w:p w14:paraId="6A21CC90" w14:textId="2F75CD07" w:rsidR="00895F9C" w:rsidRPr="006D4901" w:rsidRDefault="00895F9C" w:rsidP="008729FE">
            <w:pPr>
              <w:rPr>
                <w:rFonts w:asciiTheme="majorHAnsi" w:hAnsiTheme="majorHAnsi" w:cstheme="majorHAnsi"/>
                <w:b/>
              </w:rPr>
            </w:pPr>
            <w:proofErr w:type="spellStart"/>
            <w:r w:rsidRPr="006D4901">
              <w:rPr>
                <w:rFonts w:asciiTheme="majorHAnsi" w:hAnsiTheme="majorHAnsi" w:cstheme="majorHAnsi"/>
                <w:b/>
              </w:rPr>
              <w:t>Nakup</w:t>
            </w:r>
            <w:proofErr w:type="spellEnd"/>
            <w:r w:rsidRPr="006D4901">
              <w:rPr>
                <w:rFonts w:asciiTheme="majorHAnsi" w:hAnsiTheme="majorHAnsi" w:cstheme="majorHAnsi"/>
                <w:b/>
              </w:rPr>
              <w:t xml:space="preserve"> </w:t>
            </w:r>
            <w:proofErr w:type="spellStart"/>
            <w:r w:rsidR="00A66A51" w:rsidRPr="006D4901">
              <w:rPr>
                <w:rFonts w:asciiTheme="majorHAnsi" w:hAnsiTheme="majorHAnsi" w:cstheme="majorHAnsi"/>
                <w:b/>
              </w:rPr>
              <w:t>modulov</w:t>
            </w:r>
            <w:proofErr w:type="spellEnd"/>
            <w:r w:rsidR="00A66A51" w:rsidRPr="006D4901">
              <w:rPr>
                <w:rFonts w:asciiTheme="majorHAnsi" w:hAnsiTheme="majorHAnsi" w:cstheme="majorHAnsi"/>
                <w:b/>
              </w:rPr>
              <w:t xml:space="preserve"> za </w:t>
            </w:r>
            <w:proofErr w:type="spellStart"/>
            <w:r w:rsidR="00A66A51" w:rsidRPr="006D4901">
              <w:rPr>
                <w:rFonts w:asciiTheme="majorHAnsi" w:hAnsiTheme="majorHAnsi" w:cstheme="majorHAnsi"/>
                <w:b/>
              </w:rPr>
              <w:t>hrbtenično</w:t>
            </w:r>
            <w:proofErr w:type="spellEnd"/>
            <w:r w:rsidR="00A66A51" w:rsidRPr="006D4901">
              <w:rPr>
                <w:rFonts w:asciiTheme="majorHAnsi" w:hAnsiTheme="majorHAnsi" w:cstheme="majorHAnsi"/>
                <w:b/>
              </w:rPr>
              <w:t xml:space="preserve"> in </w:t>
            </w:r>
            <w:proofErr w:type="spellStart"/>
            <w:r w:rsidR="00A66A51" w:rsidRPr="006D4901">
              <w:rPr>
                <w:rFonts w:asciiTheme="majorHAnsi" w:hAnsiTheme="majorHAnsi" w:cstheme="majorHAnsi"/>
                <w:b/>
              </w:rPr>
              <w:t>dostopovno</w:t>
            </w:r>
            <w:proofErr w:type="spellEnd"/>
            <w:r w:rsidR="00A66A51" w:rsidRPr="006D4901">
              <w:rPr>
                <w:rFonts w:asciiTheme="majorHAnsi" w:hAnsiTheme="majorHAnsi" w:cstheme="majorHAnsi"/>
                <w:b/>
              </w:rPr>
              <w:t xml:space="preserve"> </w:t>
            </w:r>
            <w:proofErr w:type="spellStart"/>
            <w:r w:rsidR="00A66A51" w:rsidRPr="006D4901">
              <w:rPr>
                <w:rFonts w:asciiTheme="majorHAnsi" w:hAnsiTheme="majorHAnsi" w:cstheme="majorHAnsi"/>
                <w:b/>
              </w:rPr>
              <w:t>omrežje</w:t>
            </w:r>
            <w:proofErr w:type="spellEnd"/>
            <w:r w:rsidR="00A66A51" w:rsidRPr="006D4901">
              <w:rPr>
                <w:rFonts w:asciiTheme="majorHAnsi" w:hAnsiTheme="majorHAnsi" w:cstheme="majorHAnsi"/>
                <w:b/>
              </w:rPr>
              <w:t xml:space="preserve"> </w:t>
            </w:r>
            <w:r w:rsidRPr="006D4901">
              <w:rPr>
                <w:rFonts w:asciiTheme="majorHAnsi" w:hAnsiTheme="majorHAnsi" w:cstheme="majorHAnsi"/>
                <w:b/>
              </w:rPr>
              <w:t xml:space="preserve">z </w:t>
            </w:r>
            <w:proofErr w:type="spellStart"/>
            <w:r w:rsidRPr="006D4901">
              <w:rPr>
                <w:rFonts w:asciiTheme="majorHAnsi" w:hAnsiTheme="majorHAnsi" w:cstheme="majorHAnsi"/>
                <w:b/>
              </w:rPr>
              <w:t>garancijo</w:t>
            </w:r>
            <w:bookmarkStart w:id="0" w:name="_GoBack"/>
            <w:bookmarkEnd w:id="0"/>
            <w:proofErr w:type="spellEnd"/>
          </w:p>
          <w:p w14:paraId="1094BA41" w14:textId="77777777" w:rsidR="00895F9C" w:rsidRPr="006D4901" w:rsidRDefault="00895F9C" w:rsidP="008729FE">
            <w:pPr>
              <w:rPr>
                <w:rFonts w:asciiTheme="majorHAnsi" w:hAnsiTheme="majorHAnsi" w:cstheme="majorHAnsi"/>
                <w:color w:val="FF0000"/>
              </w:rPr>
            </w:pPr>
          </w:p>
          <w:p w14:paraId="575597BA" w14:textId="77777777" w:rsidR="00254AF1" w:rsidRDefault="00895F9C" w:rsidP="008729FE">
            <w:pPr>
              <w:spacing w:line="240" w:lineRule="auto"/>
              <w:jc w:val="both"/>
              <w:rPr>
                <w:rFonts w:asciiTheme="majorHAnsi" w:hAnsiTheme="majorHAnsi" w:cstheme="majorHAnsi"/>
                <w:lang w:val="sl-SI"/>
              </w:rPr>
            </w:pPr>
            <w:r w:rsidRPr="006D4901">
              <w:rPr>
                <w:rFonts w:asciiTheme="majorHAnsi" w:hAnsiTheme="majorHAnsi" w:cstheme="majorHAnsi"/>
                <w:lang w:val="sl-SI"/>
              </w:rPr>
              <w:t>Za posamezno vrsto modula in njegove lastnosti opredeljene s strani naročnika, mora ponudnik ponuditi ustrezno opremo, ki je najmanj take kvalitete in lastnosti, kot je zahtevano. Tudi, če pod posamezno tehnično zahtevo ni posebej navedeno, ponudnik vedno lahko ponudi po karakteristikah boljšo opremo kot je zahtevana.</w:t>
            </w:r>
            <w:r w:rsidR="00254AF1">
              <w:rPr>
                <w:rFonts w:asciiTheme="majorHAnsi" w:hAnsiTheme="majorHAnsi" w:cstheme="majorHAnsi"/>
                <w:lang w:val="sl-SI"/>
              </w:rPr>
              <w:t xml:space="preserve"> </w:t>
            </w:r>
          </w:p>
          <w:p w14:paraId="3D2AC865" w14:textId="09AAA81E" w:rsidR="00895F9C" w:rsidRPr="006D4901" w:rsidRDefault="00895F9C" w:rsidP="008729FE">
            <w:pPr>
              <w:spacing w:line="240" w:lineRule="auto"/>
              <w:jc w:val="both"/>
              <w:rPr>
                <w:rFonts w:asciiTheme="majorHAnsi" w:hAnsiTheme="majorHAnsi" w:cstheme="majorHAnsi"/>
                <w:lang w:val="sl-SI"/>
              </w:rPr>
            </w:pPr>
          </w:p>
          <w:p w14:paraId="2D5696D2" w14:textId="5DA5FA4A" w:rsidR="00895F9C" w:rsidRPr="006D4901" w:rsidRDefault="00895F9C" w:rsidP="008729FE">
            <w:pPr>
              <w:spacing w:line="240" w:lineRule="auto"/>
              <w:jc w:val="both"/>
              <w:rPr>
                <w:rFonts w:asciiTheme="majorHAnsi" w:hAnsiTheme="majorHAnsi" w:cstheme="majorHAnsi"/>
                <w:lang w:val="sl-SI"/>
              </w:rPr>
            </w:pPr>
            <w:r w:rsidRPr="006D4901">
              <w:rPr>
                <w:rFonts w:asciiTheme="majorHAnsi" w:hAnsiTheme="majorHAnsi" w:cstheme="majorHAnsi"/>
                <w:lang w:val="sl-SI"/>
              </w:rPr>
              <w:t>Ob naročilu modulov bo naročnik podal tip in proizvajalca stikal</w:t>
            </w:r>
            <w:r w:rsidR="0047241E" w:rsidRPr="006D4901">
              <w:rPr>
                <w:rFonts w:asciiTheme="majorHAnsi" w:hAnsiTheme="majorHAnsi" w:cstheme="majorHAnsi"/>
                <w:lang w:val="sl-SI"/>
              </w:rPr>
              <w:t>,</w:t>
            </w:r>
            <w:r w:rsidRPr="006D4901">
              <w:rPr>
                <w:rFonts w:asciiTheme="majorHAnsi" w:hAnsiTheme="majorHAnsi" w:cstheme="majorHAnsi"/>
                <w:lang w:val="sl-SI"/>
              </w:rPr>
              <w:t xml:space="preserve"> v katerem morajo ponujeni moduli delovati.  Prav tako bo ponudnik naročniku omogočil, da se vsebina </w:t>
            </w:r>
            <w:r w:rsidR="007E0A03" w:rsidRPr="006D4901">
              <w:rPr>
                <w:rFonts w:asciiTheme="majorHAnsi" w:hAnsiTheme="majorHAnsi" w:cstheme="majorHAnsi"/>
                <w:lang w:val="sl-SI"/>
              </w:rPr>
              <w:t xml:space="preserve"> EEPROMa </w:t>
            </w:r>
            <w:r w:rsidRPr="006D4901">
              <w:rPr>
                <w:rFonts w:asciiTheme="majorHAnsi" w:hAnsiTheme="majorHAnsi" w:cstheme="majorHAnsi"/>
                <w:lang w:val="sl-SI"/>
              </w:rPr>
              <w:t xml:space="preserve">vsaj </w:t>
            </w:r>
            <w:r w:rsidR="004434AE" w:rsidRPr="006D4901">
              <w:rPr>
                <w:rFonts w:asciiTheme="majorHAnsi" w:hAnsiTheme="majorHAnsi" w:cstheme="majorHAnsi"/>
                <w:lang w:val="sl-SI"/>
              </w:rPr>
              <w:t xml:space="preserve">še 5 let po izteku </w:t>
            </w:r>
            <w:r w:rsidRPr="006D4901">
              <w:rPr>
                <w:rFonts w:asciiTheme="majorHAnsi" w:hAnsiTheme="majorHAnsi" w:cstheme="majorHAnsi"/>
                <w:lang w:val="sl-SI"/>
              </w:rPr>
              <w:t>garancijske</w:t>
            </w:r>
            <w:r w:rsidR="004434AE" w:rsidRPr="006D4901">
              <w:rPr>
                <w:rFonts w:asciiTheme="majorHAnsi" w:hAnsiTheme="majorHAnsi" w:cstheme="majorHAnsi"/>
                <w:lang w:val="sl-SI"/>
              </w:rPr>
              <w:t>ga</w:t>
            </w:r>
            <w:r w:rsidRPr="006D4901">
              <w:rPr>
                <w:rFonts w:asciiTheme="majorHAnsi" w:hAnsiTheme="majorHAnsi" w:cstheme="majorHAnsi"/>
                <w:lang w:val="sl-SI"/>
              </w:rPr>
              <w:t xml:space="preserve"> rok</w:t>
            </w:r>
            <w:r w:rsidR="004434AE" w:rsidRPr="006D4901">
              <w:rPr>
                <w:rFonts w:asciiTheme="majorHAnsi" w:hAnsiTheme="majorHAnsi" w:cstheme="majorHAnsi"/>
                <w:lang w:val="sl-SI"/>
              </w:rPr>
              <w:t>a</w:t>
            </w:r>
            <w:r w:rsidRPr="006D4901">
              <w:rPr>
                <w:rFonts w:asciiTheme="majorHAnsi" w:hAnsiTheme="majorHAnsi" w:cstheme="majorHAnsi"/>
                <w:lang w:val="sl-SI"/>
              </w:rPr>
              <w:t xml:space="preserve"> že naročenim in dobavljenim modulom lahko prilagodi na posameznega proizvajalca stikal</w:t>
            </w:r>
            <w:r w:rsidR="0047241E" w:rsidRPr="006D4901">
              <w:rPr>
                <w:rFonts w:asciiTheme="majorHAnsi" w:hAnsiTheme="majorHAnsi" w:cstheme="majorHAnsi"/>
                <w:lang w:val="sl-SI"/>
              </w:rPr>
              <w:t>,</w:t>
            </w:r>
            <w:r w:rsidRPr="006D4901">
              <w:rPr>
                <w:rFonts w:asciiTheme="majorHAnsi" w:hAnsiTheme="majorHAnsi" w:cstheme="majorHAnsi"/>
                <w:lang w:val="sl-SI"/>
              </w:rPr>
              <w:t xml:space="preserve"> v katerih bo naročnik module uporabil.</w:t>
            </w:r>
            <w:r w:rsidR="00DC638B" w:rsidRPr="006D4901">
              <w:rPr>
                <w:rFonts w:asciiTheme="majorHAnsi" w:hAnsiTheme="majorHAnsi" w:cstheme="majorHAnsi"/>
                <w:lang w:val="sl-SI"/>
              </w:rPr>
              <w:t xml:space="preserve"> Naročnik predvideva, da bo module uporabljal </w:t>
            </w:r>
            <w:r w:rsidR="000C74DF" w:rsidRPr="006D4901">
              <w:rPr>
                <w:rFonts w:asciiTheme="majorHAnsi" w:hAnsiTheme="majorHAnsi" w:cstheme="majorHAnsi"/>
                <w:lang w:val="sl-SI"/>
              </w:rPr>
              <w:t xml:space="preserve">vsaj </w:t>
            </w:r>
            <w:r w:rsidR="00DC638B" w:rsidRPr="006D4901">
              <w:rPr>
                <w:rFonts w:asciiTheme="majorHAnsi" w:hAnsiTheme="majorHAnsi" w:cstheme="majorHAnsi"/>
                <w:lang w:val="sl-SI"/>
              </w:rPr>
              <w:t>v opremi proizvajalcev: Cisco, ADVA, Juniper, Mellanox, Quanta, IBM...</w:t>
            </w:r>
          </w:p>
          <w:p w14:paraId="71252AD6" w14:textId="545345CF" w:rsidR="00895F9C" w:rsidRDefault="00895F9C" w:rsidP="008729FE">
            <w:pPr>
              <w:spacing w:line="240" w:lineRule="auto"/>
              <w:jc w:val="both"/>
              <w:rPr>
                <w:rFonts w:asciiTheme="majorHAnsi" w:hAnsiTheme="majorHAnsi" w:cstheme="majorHAnsi"/>
                <w:lang w:val="sl-SI"/>
              </w:rPr>
            </w:pPr>
            <w:r w:rsidRPr="006D4901">
              <w:rPr>
                <w:rFonts w:asciiTheme="majorHAnsi" w:hAnsiTheme="majorHAnsi" w:cstheme="majorHAnsi"/>
                <w:lang w:val="sl-SI"/>
              </w:rPr>
              <w:br/>
              <w:t>Naročniku bo prodajalec omogočil, da bo sam lahko modulom spreminjal vsebino EEPROMa s programatorjem</w:t>
            </w:r>
            <w:r w:rsidR="004434AE" w:rsidRPr="006D4901">
              <w:rPr>
                <w:rFonts w:asciiTheme="majorHAnsi" w:hAnsiTheme="majorHAnsi" w:cstheme="majorHAnsi"/>
                <w:lang w:val="sl-SI"/>
              </w:rPr>
              <w:t xml:space="preserve">, kupljenim po tem razpisu </w:t>
            </w:r>
            <w:r w:rsidRPr="006D4901">
              <w:rPr>
                <w:rFonts w:asciiTheme="majorHAnsi" w:hAnsiTheme="majorHAnsi" w:cstheme="majorHAnsi"/>
                <w:lang w:val="sl-SI"/>
              </w:rPr>
              <w:t xml:space="preserve">oz. </w:t>
            </w:r>
            <w:r w:rsidR="000C74DF" w:rsidRPr="006D4901">
              <w:rPr>
                <w:rFonts w:asciiTheme="majorHAnsi" w:hAnsiTheme="majorHAnsi" w:cstheme="majorHAnsi"/>
                <w:lang w:val="sl-SI"/>
              </w:rPr>
              <w:t>b</w:t>
            </w:r>
            <w:r w:rsidR="004434AE" w:rsidRPr="006D4901">
              <w:rPr>
                <w:rFonts w:asciiTheme="majorHAnsi" w:hAnsiTheme="majorHAnsi" w:cstheme="majorHAnsi"/>
                <w:lang w:val="sl-SI"/>
              </w:rPr>
              <w:t xml:space="preserve">o naročniku prodajalec ponudil </w:t>
            </w:r>
            <w:r w:rsidRPr="006D4901">
              <w:rPr>
                <w:rFonts w:asciiTheme="majorHAnsi" w:hAnsiTheme="majorHAnsi" w:cstheme="majorHAnsi"/>
                <w:lang w:val="sl-SI"/>
              </w:rPr>
              <w:t xml:space="preserve">rešitev, ki bo na zahtevo naročnika vsaj </w:t>
            </w:r>
            <w:r w:rsidR="00DC638B" w:rsidRPr="006D4901">
              <w:rPr>
                <w:rFonts w:asciiTheme="majorHAnsi" w:hAnsiTheme="majorHAnsi" w:cstheme="majorHAnsi"/>
                <w:lang w:val="sl-SI"/>
              </w:rPr>
              <w:t xml:space="preserve">še 5 let po izteku garancijske </w:t>
            </w:r>
            <w:r w:rsidRPr="006D4901">
              <w:rPr>
                <w:rFonts w:asciiTheme="majorHAnsi" w:hAnsiTheme="majorHAnsi" w:cstheme="majorHAnsi"/>
                <w:lang w:val="sl-SI"/>
              </w:rPr>
              <w:t>dob</w:t>
            </w:r>
            <w:r w:rsidR="00DC638B" w:rsidRPr="006D4901">
              <w:rPr>
                <w:rFonts w:asciiTheme="majorHAnsi" w:hAnsiTheme="majorHAnsi" w:cstheme="majorHAnsi"/>
                <w:lang w:val="sl-SI"/>
              </w:rPr>
              <w:t>e</w:t>
            </w:r>
            <w:r w:rsidRPr="006D4901">
              <w:rPr>
                <w:rFonts w:asciiTheme="majorHAnsi" w:hAnsiTheme="majorHAnsi" w:cstheme="majorHAnsi"/>
                <w:lang w:val="sl-SI"/>
              </w:rPr>
              <w:t xml:space="preserve"> omogočala spreminjanje vsebine EEPROMa.</w:t>
            </w:r>
            <w:r w:rsidR="000C74DF" w:rsidRPr="006D4901">
              <w:rPr>
                <w:rFonts w:asciiTheme="majorHAnsi" w:hAnsiTheme="majorHAnsi" w:cstheme="majorHAnsi"/>
                <w:lang w:val="sl-SI"/>
              </w:rPr>
              <w:t xml:space="preserve">  Naročnik zagotavlja, da bo v življenski dobi za posamezen dobavljeni modul spememba EEPROM vsebine potrebna največ dva krat.</w:t>
            </w:r>
            <w:r w:rsidR="005E3C4F" w:rsidRPr="006D4901">
              <w:rPr>
                <w:rFonts w:asciiTheme="majorHAnsi" w:hAnsiTheme="majorHAnsi" w:cstheme="majorHAnsi"/>
                <w:lang w:val="sl-SI"/>
              </w:rPr>
              <w:t xml:space="preserve"> Naročnik predvideva, da za večino dobavljenih modulov sprememba vsebine </w:t>
            </w:r>
            <w:proofErr w:type="spellStart"/>
            <w:r w:rsidR="005E3C4F" w:rsidRPr="006D4901">
              <w:rPr>
                <w:rFonts w:asciiTheme="majorHAnsi" w:hAnsiTheme="majorHAnsi" w:cstheme="majorHAnsi"/>
                <w:lang w:val="sl-SI"/>
              </w:rPr>
              <w:t>EEPROMa</w:t>
            </w:r>
            <w:proofErr w:type="spellEnd"/>
            <w:r w:rsidR="005E3C4F" w:rsidRPr="006D4901">
              <w:rPr>
                <w:rFonts w:asciiTheme="majorHAnsi" w:hAnsiTheme="majorHAnsi" w:cstheme="majorHAnsi"/>
                <w:lang w:val="sl-SI"/>
              </w:rPr>
              <w:t xml:space="preserve"> ne bo potrebna.</w:t>
            </w:r>
          </w:p>
          <w:p w14:paraId="19AA05D8" w14:textId="77777777" w:rsidR="0041684A" w:rsidRPr="006D4901" w:rsidRDefault="0041684A" w:rsidP="008729FE">
            <w:pPr>
              <w:spacing w:line="240" w:lineRule="auto"/>
              <w:jc w:val="both"/>
              <w:rPr>
                <w:rFonts w:asciiTheme="majorHAnsi" w:hAnsiTheme="majorHAnsi" w:cstheme="majorHAnsi"/>
                <w:lang w:val="sl-SI"/>
              </w:rPr>
            </w:pPr>
          </w:p>
          <w:p w14:paraId="03ACC7C6" w14:textId="781D4C00" w:rsidR="00DC638B" w:rsidRPr="006D4901" w:rsidRDefault="004434AE" w:rsidP="008729FE">
            <w:pPr>
              <w:spacing w:line="240" w:lineRule="auto"/>
              <w:jc w:val="both"/>
              <w:rPr>
                <w:rFonts w:asciiTheme="majorHAnsi" w:hAnsiTheme="majorHAnsi" w:cstheme="majorHAnsi"/>
                <w:lang w:val="sl-SI"/>
              </w:rPr>
            </w:pPr>
            <w:r w:rsidRPr="006D4901">
              <w:rPr>
                <w:rFonts w:asciiTheme="majorHAnsi" w:hAnsiTheme="majorHAnsi" w:cstheme="majorHAnsi"/>
                <w:lang w:val="sl-SI"/>
              </w:rPr>
              <w:lastRenderedPageBreak/>
              <w:t xml:space="preserve">V kolikor bo naročnik imel lasten programator, mu </w:t>
            </w:r>
            <w:r w:rsidR="00DC638B" w:rsidRPr="006D4901">
              <w:rPr>
                <w:rFonts w:asciiTheme="majorHAnsi" w:hAnsiTheme="majorHAnsi" w:cstheme="majorHAnsi"/>
                <w:lang w:val="sl-SI"/>
              </w:rPr>
              <w:t xml:space="preserve">bo prodajalec na zahtevo poslal ustrezno EEPROM kodo, </w:t>
            </w:r>
            <w:r w:rsidRPr="006D4901">
              <w:rPr>
                <w:rFonts w:asciiTheme="majorHAnsi" w:hAnsiTheme="majorHAnsi" w:cstheme="majorHAnsi"/>
                <w:lang w:val="sl-SI"/>
              </w:rPr>
              <w:t>ki jo bo naročnik s programatorjem naložil na modul in tako omogočil delovanje modula v opremi izbranega proizvajalca.</w:t>
            </w:r>
          </w:p>
          <w:p w14:paraId="44EA97D2" w14:textId="77777777" w:rsidR="00895F9C" w:rsidRPr="006D4901" w:rsidRDefault="00895F9C" w:rsidP="008729FE">
            <w:pPr>
              <w:spacing w:line="240" w:lineRule="auto"/>
              <w:rPr>
                <w:rFonts w:asciiTheme="majorHAnsi" w:hAnsiTheme="majorHAnsi" w:cstheme="majorHAnsi"/>
                <w:lang w:val="sl-SI"/>
              </w:rPr>
            </w:pPr>
          </w:p>
          <w:p w14:paraId="6DE4BEBE" w14:textId="4CD4B733" w:rsidR="00895F9C" w:rsidRPr="00243003" w:rsidRDefault="00895F9C" w:rsidP="008729FE">
            <w:pPr>
              <w:spacing w:line="240" w:lineRule="auto"/>
              <w:rPr>
                <w:rFonts w:asciiTheme="majorHAnsi" w:hAnsiTheme="majorHAnsi" w:cstheme="majorHAnsi"/>
              </w:rPr>
            </w:pPr>
            <w:r w:rsidRPr="006D4901">
              <w:rPr>
                <w:rFonts w:asciiTheme="majorHAnsi" w:hAnsiTheme="majorHAnsi" w:cstheme="majorHAnsi"/>
                <w:lang w:val="sl-SI"/>
              </w:rPr>
              <w:t>Ponudnik naj predvideva, da so vsa vlakna v optičnem omrežju naročnika tipa SMF G.652 ali SMF G.652.D.</w:t>
            </w:r>
            <w:r w:rsidR="00243003">
              <w:rPr>
                <w:rFonts w:asciiTheme="majorHAnsi" w:hAnsiTheme="majorHAnsi" w:cstheme="majorHAnsi"/>
              </w:rPr>
              <w:t xml:space="preserve"> </w:t>
            </w:r>
          </w:p>
        </w:tc>
      </w:tr>
    </w:tbl>
    <w:tbl>
      <w:tblPr>
        <w:tblW w:w="9644" w:type="dxa"/>
        <w:tblInd w:w="-4" w:type="dxa"/>
        <w:tblLayout w:type="fixed"/>
        <w:tblCellMar>
          <w:top w:w="108" w:type="dxa"/>
          <w:bottom w:w="108" w:type="dxa"/>
        </w:tblCellMar>
        <w:tblLook w:val="0000" w:firstRow="0" w:lastRow="0" w:firstColumn="0" w:lastColumn="0" w:noHBand="0" w:noVBand="0"/>
      </w:tblPr>
      <w:tblGrid>
        <w:gridCol w:w="9634"/>
        <w:gridCol w:w="10"/>
      </w:tblGrid>
      <w:tr w:rsidR="003E43F5" w:rsidRPr="006D4901" w14:paraId="3E833E89" w14:textId="77777777" w:rsidTr="003E43F5">
        <w:trPr>
          <w:gridAfter w:val="1"/>
          <w:wAfter w:w="10" w:type="dxa"/>
          <w:trHeight w:val="610"/>
        </w:trPr>
        <w:tc>
          <w:tcPr>
            <w:tcW w:w="9634" w:type="dxa"/>
            <w:tcBorders>
              <w:top w:val="single" w:sz="4" w:space="0" w:color="auto"/>
              <w:left w:val="single" w:sz="4" w:space="0" w:color="auto"/>
              <w:bottom w:val="single" w:sz="4" w:space="0" w:color="auto"/>
              <w:right w:val="single" w:sz="4" w:space="0" w:color="auto"/>
            </w:tcBorders>
            <w:shd w:val="clear" w:color="auto" w:fill="FDB940"/>
            <w:vAlign w:val="center"/>
          </w:tcPr>
          <w:p w14:paraId="4827EB86" w14:textId="58047902" w:rsidR="003E43F5" w:rsidRPr="006D4901" w:rsidRDefault="003E43F5" w:rsidP="002A1110">
            <w:pPr>
              <w:pStyle w:val="Heading1"/>
              <w:numPr>
                <w:ilvl w:val="0"/>
                <w:numId w:val="0"/>
              </w:numPr>
              <w:ind w:left="720"/>
              <w:jc w:val="center"/>
              <w:rPr>
                <w:rFonts w:asciiTheme="majorHAnsi" w:hAnsiTheme="majorHAnsi" w:cstheme="majorHAnsi"/>
                <w:sz w:val="22"/>
                <w:szCs w:val="22"/>
              </w:rPr>
            </w:pPr>
            <w:r w:rsidRPr="006D4901">
              <w:rPr>
                <w:rFonts w:asciiTheme="majorHAnsi" w:hAnsiTheme="majorHAnsi" w:cstheme="majorHAnsi"/>
                <w:sz w:val="22"/>
                <w:szCs w:val="22"/>
              </w:rPr>
              <w:lastRenderedPageBreak/>
              <w:t>Zahteve</w:t>
            </w:r>
          </w:p>
        </w:tc>
      </w:tr>
      <w:tr w:rsidR="00243003" w:rsidRPr="006D4901" w14:paraId="238C3C75" w14:textId="77777777" w:rsidTr="003B4DB7">
        <w:trPr>
          <w:gridAfter w:val="1"/>
          <w:wAfter w:w="10" w:type="dxa"/>
          <w:trHeight w:val="610"/>
        </w:trPr>
        <w:tc>
          <w:tcPr>
            <w:tcW w:w="9634" w:type="dxa"/>
            <w:tcBorders>
              <w:top w:val="single" w:sz="4" w:space="0" w:color="auto"/>
              <w:left w:val="single" w:sz="4" w:space="0" w:color="auto"/>
              <w:bottom w:val="single" w:sz="4" w:space="0" w:color="auto"/>
              <w:right w:val="single" w:sz="4" w:space="0" w:color="auto"/>
            </w:tcBorders>
            <w:shd w:val="clear" w:color="auto" w:fill="FDD691"/>
            <w:vAlign w:val="center"/>
          </w:tcPr>
          <w:p w14:paraId="715D4E28" w14:textId="73C7AFFC" w:rsidR="00243003" w:rsidRPr="006D4901" w:rsidRDefault="00243003" w:rsidP="00243003">
            <w:pPr>
              <w:pStyle w:val="Heading1"/>
              <w:numPr>
                <w:ilvl w:val="0"/>
                <w:numId w:val="0"/>
              </w:numPr>
              <w:rPr>
                <w:rFonts w:asciiTheme="majorHAnsi" w:hAnsiTheme="majorHAnsi" w:cstheme="majorHAnsi"/>
                <w:sz w:val="22"/>
                <w:szCs w:val="22"/>
              </w:rPr>
            </w:pPr>
            <w:r w:rsidRPr="006D4901">
              <w:rPr>
                <w:rFonts w:asciiTheme="majorHAnsi" w:hAnsiTheme="majorHAnsi" w:cstheme="majorHAnsi"/>
                <w:sz w:val="22"/>
                <w:szCs w:val="22"/>
              </w:rPr>
              <w:t>DWDM QSFP28 100G PAM4 moduli - številka postavke 1 v obrazcu 05_Ponudba_Predracun</w:t>
            </w:r>
          </w:p>
        </w:tc>
      </w:tr>
      <w:tr w:rsidR="00243003" w:rsidRPr="006D4901" w14:paraId="060A5937" w14:textId="77777777" w:rsidTr="00243003">
        <w:trPr>
          <w:gridAfter w:val="1"/>
          <w:wAfter w:w="10" w:type="dxa"/>
          <w:trHeight w:val="610"/>
        </w:trPr>
        <w:tc>
          <w:tcPr>
            <w:tcW w:w="9634" w:type="dxa"/>
            <w:tcBorders>
              <w:top w:val="single" w:sz="4" w:space="0" w:color="auto"/>
              <w:left w:val="single" w:sz="4" w:space="0" w:color="auto"/>
              <w:bottom w:val="single" w:sz="4" w:space="0" w:color="auto"/>
              <w:right w:val="single" w:sz="4" w:space="0" w:color="auto"/>
            </w:tcBorders>
            <w:shd w:val="clear" w:color="auto" w:fill="FFF0D5"/>
            <w:vAlign w:val="center"/>
          </w:tcPr>
          <w:p w14:paraId="70D87D62" w14:textId="77777777" w:rsidR="00243003" w:rsidRPr="006D4901" w:rsidRDefault="00243003" w:rsidP="00243003">
            <w:pPr>
              <w:pStyle w:val="BodyText"/>
              <w:numPr>
                <w:ilvl w:val="0"/>
                <w:numId w:val="21"/>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Primerni</w:t>
            </w:r>
            <w:proofErr w:type="spellEnd"/>
            <w:r w:rsidRPr="006D4901">
              <w:rPr>
                <w:rFonts w:asciiTheme="majorHAnsi" w:hAnsiTheme="majorHAnsi" w:cstheme="majorHAnsi"/>
              </w:rPr>
              <w:t xml:space="preserve"> za 100G ethernet </w:t>
            </w:r>
            <w:proofErr w:type="spellStart"/>
            <w:r w:rsidRPr="006D4901">
              <w:rPr>
                <w:rFonts w:asciiTheme="majorHAnsi" w:hAnsiTheme="majorHAnsi" w:cstheme="majorHAnsi"/>
              </w:rPr>
              <w:t>povezavo</w:t>
            </w:r>
            <w:proofErr w:type="spellEnd"/>
          </w:p>
          <w:p w14:paraId="3C4F1E6D" w14:textId="77777777" w:rsidR="00243003" w:rsidRPr="006D4901" w:rsidRDefault="00243003" w:rsidP="00243003">
            <w:pPr>
              <w:pStyle w:val="BodyText"/>
              <w:numPr>
                <w:ilvl w:val="0"/>
                <w:numId w:val="21"/>
              </w:numPr>
              <w:spacing w:after="140" w:afterAutospacing="0" w:line="240" w:lineRule="auto"/>
              <w:rPr>
                <w:rFonts w:asciiTheme="majorHAnsi" w:hAnsiTheme="majorHAnsi" w:cstheme="majorHAnsi"/>
              </w:rPr>
            </w:pPr>
            <w:r w:rsidRPr="006D4901">
              <w:rPr>
                <w:rFonts w:asciiTheme="majorHAnsi" w:hAnsiTheme="majorHAnsi" w:cstheme="majorHAnsi"/>
              </w:rPr>
              <w:t xml:space="preserve">Za </w:t>
            </w:r>
            <w:proofErr w:type="spellStart"/>
            <w:r w:rsidRPr="006D4901">
              <w:rPr>
                <w:rFonts w:asciiTheme="majorHAnsi" w:hAnsiTheme="majorHAnsi" w:cstheme="majorHAnsi"/>
              </w:rPr>
              <w:t>prenos</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signala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uporabljajo</w:t>
            </w:r>
            <w:proofErr w:type="spellEnd"/>
            <w:r w:rsidRPr="006D4901">
              <w:rPr>
                <w:rFonts w:asciiTheme="majorHAnsi" w:hAnsiTheme="majorHAnsi" w:cstheme="majorHAnsi"/>
              </w:rPr>
              <w:t xml:space="preserve"> PAM4 </w:t>
            </w:r>
            <w:proofErr w:type="spellStart"/>
            <w:r w:rsidRPr="006D4901">
              <w:rPr>
                <w:rFonts w:asciiTheme="majorHAnsi" w:hAnsiTheme="majorHAnsi" w:cstheme="majorHAnsi"/>
              </w:rPr>
              <w:t>modulacijo</w:t>
            </w:r>
            <w:proofErr w:type="spellEnd"/>
          </w:p>
          <w:p w14:paraId="424EFEF5" w14:textId="77777777" w:rsidR="00243003" w:rsidRPr="006D4901" w:rsidRDefault="00243003" w:rsidP="00243003">
            <w:pPr>
              <w:pStyle w:val="BodyText"/>
              <w:numPr>
                <w:ilvl w:val="0"/>
                <w:numId w:val="21"/>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Kompatibilni</w:t>
            </w:r>
            <w:proofErr w:type="spellEnd"/>
            <w:r w:rsidRPr="006D4901">
              <w:rPr>
                <w:rFonts w:asciiTheme="majorHAnsi" w:hAnsiTheme="majorHAnsi" w:cstheme="majorHAnsi"/>
              </w:rPr>
              <w:t xml:space="preserve"> z </w:t>
            </w:r>
            <w:r w:rsidRPr="006D4901">
              <w:rPr>
                <w:rFonts w:asciiTheme="majorHAnsi" w:hAnsiTheme="majorHAnsi" w:cstheme="majorHAnsi"/>
                <w:lang w:val="sl-SI"/>
              </w:rPr>
              <w:t>ITU-T DWDM Grid 100 GHz C-Band (naročnik bo ITU kanal podal ob posameznem naročilu)</w:t>
            </w:r>
          </w:p>
          <w:p w14:paraId="6B97E228" w14:textId="77777777" w:rsidR="00243003" w:rsidRPr="006D4901" w:rsidRDefault="00243003" w:rsidP="00243003">
            <w:pPr>
              <w:pStyle w:val="BodyText"/>
              <w:numPr>
                <w:ilvl w:val="0"/>
                <w:numId w:val="21"/>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Dovoljena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tipična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poraba</w:t>
            </w:r>
            <w:proofErr w:type="spellEnd"/>
            <w:r w:rsidRPr="006D4901">
              <w:rPr>
                <w:rFonts w:asciiTheme="majorHAnsi" w:hAnsiTheme="majorHAnsi" w:cstheme="majorHAnsi"/>
              </w:rPr>
              <w:t xml:space="preserve"> 4,5W</w:t>
            </w:r>
          </w:p>
          <w:p w14:paraId="3CCBFA9D" w14:textId="77777777" w:rsidR="00243003" w:rsidRPr="006D4901" w:rsidRDefault="00243003" w:rsidP="00243003">
            <w:pPr>
              <w:pStyle w:val="BodyText"/>
              <w:numPr>
                <w:ilvl w:val="0"/>
                <w:numId w:val="21"/>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Oddajna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moč</w:t>
            </w:r>
            <w:proofErr w:type="spellEnd"/>
            <w:r w:rsidRPr="006D4901">
              <w:rPr>
                <w:rFonts w:asciiTheme="majorHAnsi" w:hAnsiTheme="majorHAnsi" w:cstheme="majorHAnsi"/>
              </w:rPr>
              <w:t xml:space="preserve"> Tx za </w:t>
            </w:r>
            <w:proofErr w:type="spellStart"/>
            <w:r w:rsidRPr="006D4901">
              <w:rPr>
                <w:rFonts w:asciiTheme="majorHAnsi" w:hAnsiTheme="majorHAnsi" w:cstheme="majorHAnsi"/>
              </w:rPr>
              <w:t>posamezno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valovno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dolžino</w:t>
            </w:r>
            <w:proofErr w:type="spellEnd"/>
            <w:r w:rsidRPr="006D4901">
              <w:rPr>
                <w:rFonts w:asciiTheme="majorHAnsi" w:hAnsiTheme="majorHAnsi" w:cstheme="majorHAnsi"/>
              </w:rPr>
              <w:t>:</w:t>
            </w:r>
          </w:p>
          <w:p w14:paraId="785A2A08" w14:textId="77777777" w:rsidR="00243003" w:rsidRPr="006D4901" w:rsidRDefault="00243003" w:rsidP="00243003">
            <w:pPr>
              <w:pStyle w:val="BodyText"/>
              <w:numPr>
                <w:ilvl w:val="1"/>
                <w:numId w:val="21"/>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minimalno</w:t>
            </w:r>
            <w:proofErr w:type="spellEnd"/>
            <w:r w:rsidRPr="006D4901">
              <w:rPr>
                <w:rFonts w:asciiTheme="majorHAnsi" w:hAnsiTheme="majorHAnsi" w:cstheme="majorHAnsi"/>
              </w:rPr>
              <w:t xml:space="preserve"> -11dBm</w:t>
            </w:r>
          </w:p>
          <w:p w14:paraId="360B5C4F" w14:textId="77777777" w:rsidR="00243003" w:rsidRPr="006D4901" w:rsidRDefault="00243003" w:rsidP="00243003">
            <w:pPr>
              <w:pStyle w:val="BodyText"/>
              <w:numPr>
                <w:ilvl w:val="1"/>
                <w:numId w:val="21"/>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maksimalno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vsaj</w:t>
            </w:r>
            <w:proofErr w:type="spellEnd"/>
            <w:r w:rsidRPr="006D4901">
              <w:rPr>
                <w:rFonts w:asciiTheme="majorHAnsi" w:hAnsiTheme="majorHAnsi" w:cstheme="majorHAnsi"/>
              </w:rPr>
              <w:t xml:space="preserve"> -8dBm</w:t>
            </w:r>
          </w:p>
          <w:p w14:paraId="6CE10FA6" w14:textId="77777777" w:rsidR="00243003" w:rsidRPr="006D4901" w:rsidRDefault="00243003" w:rsidP="00243003">
            <w:pPr>
              <w:pStyle w:val="BodyText"/>
              <w:numPr>
                <w:ilvl w:val="0"/>
                <w:numId w:val="21"/>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Sprejemna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moč</w:t>
            </w:r>
            <w:proofErr w:type="spellEnd"/>
            <w:r w:rsidRPr="006D4901">
              <w:rPr>
                <w:rFonts w:asciiTheme="majorHAnsi" w:hAnsiTheme="majorHAnsi" w:cstheme="majorHAnsi"/>
              </w:rPr>
              <w:t xml:space="preserve"> Rx za </w:t>
            </w:r>
            <w:proofErr w:type="spellStart"/>
            <w:r w:rsidRPr="006D4901">
              <w:rPr>
                <w:rFonts w:asciiTheme="majorHAnsi" w:hAnsiTheme="majorHAnsi" w:cstheme="majorHAnsi"/>
              </w:rPr>
              <w:t>posamezno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valovno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dolžino</w:t>
            </w:r>
            <w:proofErr w:type="spellEnd"/>
            <w:r w:rsidRPr="006D4901">
              <w:rPr>
                <w:rFonts w:asciiTheme="majorHAnsi" w:hAnsiTheme="majorHAnsi" w:cstheme="majorHAnsi"/>
              </w:rPr>
              <w:t>:</w:t>
            </w:r>
          </w:p>
          <w:p w14:paraId="1122420D" w14:textId="77777777" w:rsidR="00243003" w:rsidRPr="006D4901" w:rsidRDefault="00243003" w:rsidP="00243003">
            <w:pPr>
              <w:pStyle w:val="BodyText"/>
              <w:numPr>
                <w:ilvl w:val="1"/>
                <w:numId w:val="21"/>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minimalno</w:t>
            </w:r>
            <w:proofErr w:type="spellEnd"/>
            <w:r w:rsidRPr="006D4901">
              <w:rPr>
                <w:rFonts w:asciiTheme="majorHAnsi" w:hAnsiTheme="majorHAnsi" w:cstheme="majorHAnsi"/>
              </w:rPr>
              <w:t xml:space="preserve"> -2dBm</w:t>
            </w:r>
          </w:p>
          <w:p w14:paraId="6A4CB22E" w14:textId="77777777" w:rsidR="00243003" w:rsidRPr="006D4901" w:rsidRDefault="00243003" w:rsidP="00243003">
            <w:pPr>
              <w:pStyle w:val="BodyText"/>
              <w:numPr>
                <w:ilvl w:val="1"/>
                <w:numId w:val="21"/>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maksimalno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vsaj</w:t>
            </w:r>
            <w:proofErr w:type="spellEnd"/>
            <w:r w:rsidRPr="006D4901">
              <w:rPr>
                <w:rFonts w:asciiTheme="majorHAnsi" w:hAnsiTheme="majorHAnsi" w:cstheme="majorHAnsi"/>
              </w:rPr>
              <w:t xml:space="preserve"> +6dBm</w:t>
            </w:r>
          </w:p>
          <w:p w14:paraId="1B5C772A" w14:textId="77777777" w:rsidR="00243003" w:rsidRPr="006D4901" w:rsidRDefault="00243003" w:rsidP="00243003">
            <w:pPr>
              <w:pStyle w:val="BodyText"/>
              <w:numPr>
                <w:ilvl w:val="0"/>
                <w:numId w:val="21"/>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Domet</w:t>
            </w:r>
            <w:proofErr w:type="spellEnd"/>
            <w:r w:rsidRPr="006D4901">
              <w:rPr>
                <w:rFonts w:asciiTheme="majorHAnsi" w:hAnsiTheme="majorHAnsi" w:cstheme="majorHAnsi"/>
              </w:rPr>
              <w:t xml:space="preserve"> do 80km</w:t>
            </w:r>
            <w:r w:rsidRPr="006D4901" w:rsidDel="00FC1E0B">
              <w:rPr>
                <w:rFonts w:asciiTheme="majorHAnsi" w:hAnsiTheme="majorHAnsi" w:cstheme="majorHAnsi"/>
              </w:rPr>
              <w:t xml:space="preserve"> </w:t>
            </w:r>
            <w:proofErr w:type="spellStart"/>
            <w:r w:rsidRPr="006D4901">
              <w:rPr>
                <w:rFonts w:asciiTheme="majorHAnsi" w:hAnsiTheme="majorHAnsi" w:cstheme="majorHAnsi"/>
              </w:rPr>
              <w:t>preko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enorodovne</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optične</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parice</w:t>
            </w:r>
            <w:proofErr w:type="spellEnd"/>
            <w:r w:rsidRPr="006D4901">
              <w:rPr>
                <w:rFonts w:asciiTheme="majorHAnsi" w:hAnsiTheme="majorHAnsi" w:cstheme="majorHAnsi"/>
              </w:rPr>
              <w:t xml:space="preserve"> z </w:t>
            </w:r>
            <w:proofErr w:type="spellStart"/>
            <w:r w:rsidRPr="006D4901">
              <w:rPr>
                <w:rFonts w:asciiTheme="majorHAnsi" w:hAnsiTheme="majorHAnsi" w:cstheme="majorHAnsi"/>
              </w:rPr>
              <w:t>uporabo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ustreznih</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ojačevalnikov</w:t>
            </w:r>
            <w:proofErr w:type="spellEnd"/>
            <w:r w:rsidRPr="006D4901">
              <w:rPr>
                <w:rFonts w:asciiTheme="majorHAnsi" w:hAnsiTheme="majorHAnsi" w:cstheme="majorHAnsi"/>
              </w:rPr>
              <w:t xml:space="preserve"> in CD </w:t>
            </w:r>
            <w:proofErr w:type="spellStart"/>
            <w:r w:rsidRPr="006D4901">
              <w:rPr>
                <w:rFonts w:asciiTheme="majorHAnsi" w:hAnsiTheme="majorHAnsi" w:cstheme="majorHAnsi"/>
              </w:rPr>
              <w:t>kompenzacije</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Ustrezne</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naprave</w:t>
            </w:r>
            <w:proofErr w:type="spellEnd"/>
            <w:r w:rsidRPr="006D4901">
              <w:rPr>
                <w:rFonts w:asciiTheme="majorHAnsi" w:hAnsiTheme="majorHAnsi" w:cstheme="majorHAnsi"/>
              </w:rPr>
              <w:t xml:space="preserve"> z </w:t>
            </w:r>
            <w:proofErr w:type="spellStart"/>
            <w:r w:rsidRPr="006D4901">
              <w:rPr>
                <w:rFonts w:asciiTheme="majorHAnsi" w:hAnsiTheme="majorHAnsi" w:cstheme="majorHAnsi"/>
              </w:rPr>
              <w:t>ojačevalniki</w:t>
            </w:r>
            <w:proofErr w:type="spellEnd"/>
            <w:r w:rsidRPr="006D4901">
              <w:rPr>
                <w:rFonts w:asciiTheme="majorHAnsi" w:hAnsiTheme="majorHAnsi" w:cstheme="majorHAnsi"/>
              </w:rPr>
              <w:t xml:space="preserve"> in CD </w:t>
            </w:r>
            <w:proofErr w:type="spellStart"/>
            <w:r w:rsidRPr="006D4901">
              <w:rPr>
                <w:rFonts w:asciiTheme="majorHAnsi" w:hAnsiTheme="majorHAnsi" w:cstheme="majorHAnsi"/>
              </w:rPr>
              <w:t>kompenzacijo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ima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naročnik</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že</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inštalirane</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na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trasi</w:t>
            </w:r>
            <w:proofErr w:type="spellEnd"/>
            <w:r w:rsidRPr="006D4901">
              <w:rPr>
                <w:rFonts w:asciiTheme="majorHAnsi" w:hAnsiTheme="majorHAnsi" w:cstheme="majorHAnsi"/>
              </w:rPr>
              <w:t xml:space="preserve"> med </w:t>
            </w:r>
            <w:proofErr w:type="spellStart"/>
            <w:r w:rsidRPr="006D4901">
              <w:rPr>
                <w:rFonts w:asciiTheme="majorHAnsi" w:hAnsiTheme="majorHAnsi" w:cstheme="majorHAnsi"/>
              </w:rPr>
              <w:t>lokacijama</w:t>
            </w:r>
            <w:proofErr w:type="spellEnd"/>
            <w:r w:rsidRPr="006D4901">
              <w:rPr>
                <w:rFonts w:asciiTheme="majorHAnsi" w:hAnsiTheme="majorHAnsi" w:cstheme="majorHAnsi"/>
              </w:rPr>
              <w:t xml:space="preserve"> IJS Ljubljana in TP Ljubljana.</w:t>
            </w:r>
          </w:p>
          <w:p w14:paraId="455441AD" w14:textId="77777777" w:rsidR="00243003" w:rsidRPr="006D4901" w:rsidRDefault="00243003" w:rsidP="00243003">
            <w:pPr>
              <w:pStyle w:val="BodyText"/>
              <w:numPr>
                <w:ilvl w:val="0"/>
                <w:numId w:val="21"/>
              </w:numPr>
              <w:spacing w:line="240" w:lineRule="auto"/>
              <w:rPr>
                <w:rFonts w:asciiTheme="majorHAnsi" w:hAnsiTheme="majorHAnsi" w:cstheme="majorHAnsi"/>
              </w:rPr>
            </w:pPr>
            <w:r w:rsidRPr="006D4901">
              <w:rPr>
                <w:rFonts w:asciiTheme="majorHAnsi" w:hAnsiTheme="majorHAnsi" w:cstheme="majorHAnsi"/>
              </w:rPr>
              <w:t xml:space="preserve">Ob </w:t>
            </w:r>
            <w:proofErr w:type="spellStart"/>
            <w:r w:rsidRPr="006D4901">
              <w:rPr>
                <w:rFonts w:asciiTheme="majorHAnsi" w:hAnsiTheme="majorHAnsi" w:cstheme="majorHAnsi"/>
              </w:rPr>
              <w:t>naročilu</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bo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naročnik</w:t>
            </w:r>
            <w:proofErr w:type="spellEnd"/>
            <w:r w:rsidRPr="006D4901">
              <w:rPr>
                <w:rFonts w:asciiTheme="majorHAnsi" w:hAnsiTheme="majorHAnsi" w:cstheme="majorHAnsi"/>
              </w:rPr>
              <w:t xml:space="preserve"> za </w:t>
            </w:r>
            <w:proofErr w:type="spellStart"/>
            <w:r w:rsidRPr="006D4901">
              <w:rPr>
                <w:rFonts w:asciiTheme="majorHAnsi" w:hAnsiTheme="majorHAnsi" w:cstheme="majorHAnsi"/>
              </w:rPr>
              <w:t>posamezen</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modul</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specificiral</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valovno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dolžino</w:t>
            </w:r>
            <w:proofErr w:type="spellEnd"/>
            <w:r w:rsidRPr="006D4901">
              <w:rPr>
                <w:rFonts w:asciiTheme="majorHAnsi" w:hAnsiTheme="majorHAnsi" w:cstheme="majorHAnsi"/>
              </w:rPr>
              <w:t xml:space="preserve"> oz. </w:t>
            </w:r>
            <w:proofErr w:type="spellStart"/>
            <w:r w:rsidRPr="006D4901">
              <w:rPr>
                <w:rFonts w:asciiTheme="majorHAnsi" w:hAnsiTheme="majorHAnsi" w:cstheme="majorHAnsi"/>
              </w:rPr>
              <w:t>kanal</w:t>
            </w:r>
            <w:proofErr w:type="spellEnd"/>
            <w:r w:rsidRPr="006D4901">
              <w:rPr>
                <w:rFonts w:asciiTheme="majorHAnsi" w:hAnsiTheme="majorHAnsi" w:cstheme="majorHAnsi"/>
              </w:rPr>
              <w:t xml:space="preserve">, tip in </w:t>
            </w:r>
            <w:proofErr w:type="spellStart"/>
            <w:r w:rsidRPr="006D4901">
              <w:rPr>
                <w:rFonts w:asciiTheme="majorHAnsi" w:hAnsiTheme="majorHAnsi" w:cstheme="majorHAnsi"/>
              </w:rPr>
              <w:t>proizvajalca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stikala</w:t>
            </w:r>
            <w:proofErr w:type="spellEnd"/>
            <w:r w:rsidRPr="006D4901">
              <w:rPr>
                <w:rFonts w:asciiTheme="majorHAnsi" w:hAnsiTheme="majorHAnsi" w:cstheme="majorHAnsi"/>
              </w:rPr>
              <w:t xml:space="preserve"> v </w:t>
            </w:r>
            <w:proofErr w:type="spellStart"/>
            <w:r w:rsidRPr="006D4901">
              <w:rPr>
                <w:rFonts w:asciiTheme="majorHAnsi" w:hAnsiTheme="majorHAnsi" w:cstheme="majorHAnsi"/>
              </w:rPr>
              <w:t>katerega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bo</w:t>
            </w:r>
            <w:proofErr w:type="spellEnd"/>
            <w:r w:rsidRPr="006D4901">
              <w:rPr>
                <w:rFonts w:asciiTheme="majorHAnsi" w:hAnsiTheme="majorHAnsi" w:cstheme="majorHAnsi"/>
              </w:rPr>
              <w:t xml:space="preserve"> QSFP28 </w:t>
            </w:r>
            <w:proofErr w:type="spellStart"/>
            <w:r w:rsidRPr="006D4901">
              <w:rPr>
                <w:rFonts w:asciiTheme="majorHAnsi" w:hAnsiTheme="majorHAnsi" w:cstheme="majorHAnsi"/>
              </w:rPr>
              <w:t>modul</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vgrajen</w:t>
            </w:r>
            <w:proofErr w:type="spellEnd"/>
            <w:r w:rsidRPr="006D4901">
              <w:rPr>
                <w:rFonts w:asciiTheme="majorHAnsi" w:hAnsiTheme="majorHAnsi" w:cstheme="majorHAnsi"/>
              </w:rPr>
              <w:t>.</w:t>
            </w:r>
            <w:bookmarkStart w:id="1" w:name="_Toc500931616"/>
            <w:bookmarkStart w:id="2" w:name="_Toc500931631"/>
            <w:bookmarkStart w:id="3" w:name="_Toc500931632"/>
            <w:bookmarkStart w:id="4" w:name="_Toc500931633"/>
            <w:bookmarkStart w:id="5" w:name="_Toc500931634"/>
            <w:bookmarkStart w:id="6" w:name="_Toc500931643"/>
            <w:bookmarkEnd w:id="1"/>
            <w:bookmarkEnd w:id="2"/>
            <w:bookmarkEnd w:id="3"/>
            <w:bookmarkEnd w:id="4"/>
            <w:bookmarkEnd w:id="5"/>
            <w:bookmarkEnd w:id="6"/>
            <w:r w:rsidRPr="006D4901">
              <w:rPr>
                <w:rFonts w:asciiTheme="majorHAnsi" w:hAnsiTheme="majorHAnsi" w:cstheme="majorHAnsi"/>
              </w:rPr>
              <w:br/>
            </w:r>
          </w:p>
          <w:p w14:paraId="61A80666" w14:textId="5E52DE13" w:rsidR="00243003" w:rsidRPr="004E2B3C" w:rsidRDefault="00243003" w:rsidP="004E2B3C">
            <w:pPr>
              <w:pStyle w:val="BodyText"/>
              <w:numPr>
                <w:ilvl w:val="0"/>
                <w:numId w:val="21"/>
              </w:numPr>
              <w:spacing w:after="140" w:line="240" w:lineRule="auto"/>
              <w:rPr>
                <w:rFonts w:asciiTheme="majorHAnsi" w:hAnsiTheme="majorHAnsi" w:cstheme="majorHAnsi"/>
              </w:rPr>
            </w:pPr>
            <w:proofErr w:type="spellStart"/>
            <w:r w:rsidRPr="006D4901">
              <w:rPr>
                <w:rFonts w:asciiTheme="majorHAnsi" w:hAnsiTheme="majorHAnsi" w:cstheme="majorHAnsi"/>
              </w:rPr>
              <w:t>Garancijski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rok</w:t>
            </w:r>
            <w:proofErr w:type="spellEnd"/>
            <w:r w:rsidRPr="006D4901">
              <w:rPr>
                <w:rFonts w:asciiTheme="majorHAnsi" w:hAnsiTheme="majorHAnsi" w:cstheme="majorHAnsi"/>
              </w:rPr>
              <w:t xml:space="preserve"> za module DWDM QSFP28 PAM4 – 3 </w:t>
            </w:r>
            <w:proofErr w:type="spellStart"/>
            <w:r w:rsidRPr="006D4901">
              <w:rPr>
                <w:rFonts w:asciiTheme="majorHAnsi" w:hAnsiTheme="majorHAnsi" w:cstheme="majorHAnsi"/>
              </w:rPr>
              <w:t>leta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zamenjavo</w:t>
            </w:r>
            <w:proofErr w:type="spellEnd"/>
            <w:r w:rsidRPr="006D4901">
              <w:rPr>
                <w:rFonts w:asciiTheme="majorHAnsi" w:hAnsiTheme="majorHAnsi" w:cstheme="majorHAnsi"/>
              </w:rPr>
              <w:t xml:space="preserve"> oz. </w:t>
            </w:r>
            <w:proofErr w:type="spellStart"/>
            <w:r w:rsidRPr="006D4901">
              <w:rPr>
                <w:rFonts w:asciiTheme="majorHAnsi" w:hAnsiTheme="majorHAnsi" w:cstheme="majorHAnsi"/>
              </w:rPr>
              <w:t>popravilo</w:t>
            </w:r>
            <w:proofErr w:type="spellEnd"/>
            <w:r w:rsidRPr="006D4901">
              <w:rPr>
                <w:rFonts w:asciiTheme="majorHAnsi" w:hAnsiTheme="majorHAnsi" w:cstheme="majorHAnsi"/>
              </w:rPr>
              <w:t xml:space="preserve"> v </w:t>
            </w:r>
            <w:proofErr w:type="spellStart"/>
            <w:r w:rsidRPr="006D4901">
              <w:rPr>
                <w:rFonts w:asciiTheme="majorHAnsi" w:hAnsiTheme="majorHAnsi" w:cstheme="majorHAnsi"/>
              </w:rPr>
              <w:t>primeru</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okvare</w:t>
            </w:r>
            <w:proofErr w:type="spellEnd"/>
            <w:r w:rsidRPr="006D4901">
              <w:rPr>
                <w:rFonts w:asciiTheme="majorHAnsi" w:hAnsiTheme="majorHAnsi" w:cstheme="majorHAnsi"/>
              </w:rPr>
              <w:t xml:space="preserve"> v </w:t>
            </w:r>
            <w:proofErr w:type="spellStart"/>
            <w:r w:rsidRPr="006D4901">
              <w:rPr>
                <w:rFonts w:asciiTheme="majorHAnsi" w:hAnsiTheme="majorHAnsi" w:cstheme="majorHAnsi"/>
              </w:rPr>
              <w:t>roku</w:t>
            </w:r>
            <w:proofErr w:type="spellEnd"/>
            <w:r w:rsidRPr="006D4901">
              <w:rPr>
                <w:rFonts w:asciiTheme="majorHAnsi" w:hAnsiTheme="majorHAnsi" w:cstheme="majorHAnsi"/>
              </w:rPr>
              <w:t xml:space="preserve"> 60 </w:t>
            </w:r>
            <w:proofErr w:type="spellStart"/>
            <w:r w:rsidRPr="006D4901">
              <w:rPr>
                <w:rFonts w:asciiTheme="majorHAnsi" w:hAnsiTheme="majorHAnsi" w:cstheme="majorHAnsi"/>
              </w:rPr>
              <w:t>dni</w:t>
            </w:r>
            <w:bookmarkStart w:id="7" w:name="_Toc500931647"/>
            <w:bookmarkStart w:id="8" w:name="_Toc500931648"/>
            <w:bookmarkStart w:id="9" w:name="_Toc500931649"/>
            <w:bookmarkStart w:id="10" w:name="_Toc500931650"/>
            <w:bookmarkStart w:id="11" w:name="_Toc500931651"/>
            <w:bookmarkStart w:id="12" w:name="_Toc500931652"/>
            <w:bookmarkStart w:id="13" w:name="_Toc500931653"/>
            <w:bookmarkStart w:id="14" w:name="_Toc500931654"/>
            <w:bookmarkStart w:id="15" w:name="_Toc500931655"/>
            <w:bookmarkEnd w:id="7"/>
            <w:bookmarkEnd w:id="8"/>
            <w:bookmarkEnd w:id="9"/>
            <w:bookmarkEnd w:id="10"/>
            <w:bookmarkEnd w:id="11"/>
            <w:bookmarkEnd w:id="12"/>
            <w:bookmarkEnd w:id="13"/>
            <w:bookmarkEnd w:id="14"/>
            <w:bookmarkEnd w:id="15"/>
            <w:proofErr w:type="spellEnd"/>
          </w:p>
        </w:tc>
      </w:tr>
      <w:tr w:rsidR="00243003" w:rsidRPr="006D4901" w14:paraId="4346DE7D" w14:textId="77777777" w:rsidTr="003B4DB7">
        <w:trPr>
          <w:gridAfter w:val="1"/>
          <w:wAfter w:w="10" w:type="dxa"/>
          <w:trHeight w:val="610"/>
        </w:trPr>
        <w:tc>
          <w:tcPr>
            <w:tcW w:w="9634" w:type="dxa"/>
            <w:tcBorders>
              <w:top w:val="single" w:sz="4" w:space="0" w:color="auto"/>
              <w:left w:val="single" w:sz="4" w:space="0" w:color="auto"/>
              <w:bottom w:val="single" w:sz="4" w:space="0" w:color="auto"/>
              <w:right w:val="single" w:sz="4" w:space="0" w:color="auto"/>
            </w:tcBorders>
            <w:shd w:val="clear" w:color="auto" w:fill="FDD691"/>
            <w:vAlign w:val="center"/>
          </w:tcPr>
          <w:p w14:paraId="685FEE53" w14:textId="20B24349" w:rsidR="00243003" w:rsidRPr="00243003" w:rsidRDefault="00243003" w:rsidP="00243003">
            <w:pPr>
              <w:pStyle w:val="BodyText"/>
              <w:spacing w:after="140" w:afterAutospacing="0" w:line="240" w:lineRule="auto"/>
              <w:rPr>
                <w:rFonts w:asciiTheme="majorHAnsi" w:hAnsiTheme="majorHAnsi" w:cstheme="majorHAnsi"/>
                <w:b/>
              </w:rPr>
            </w:pPr>
            <w:r w:rsidRPr="00243003">
              <w:rPr>
                <w:rFonts w:asciiTheme="majorHAnsi" w:hAnsiTheme="majorHAnsi" w:cstheme="majorHAnsi"/>
                <w:b/>
              </w:rPr>
              <w:t xml:space="preserve">DWDM QSFP-DD 100G </w:t>
            </w:r>
            <w:proofErr w:type="spellStart"/>
            <w:r w:rsidRPr="00243003">
              <w:rPr>
                <w:rFonts w:asciiTheme="majorHAnsi" w:hAnsiTheme="majorHAnsi" w:cstheme="majorHAnsi"/>
                <w:b/>
              </w:rPr>
              <w:t>koherentni</w:t>
            </w:r>
            <w:proofErr w:type="spellEnd"/>
            <w:r w:rsidRPr="00243003">
              <w:rPr>
                <w:rFonts w:asciiTheme="majorHAnsi" w:hAnsiTheme="majorHAnsi" w:cstheme="majorHAnsi"/>
                <w:b/>
              </w:rPr>
              <w:t xml:space="preserve"> moduli - </w:t>
            </w:r>
            <w:proofErr w:type="spellStart"/>
            <w:r w:rsidRPr="00243003">
              <w:rPr>
                <w:rFonts w:asciiTheme="majorHAnsi" w:hAnsiTheme="majorHAnsi" w:cstheme="majorHAnsi"/>
                <w:b/>
              </w:rPr>
              <w:t>številka</w:t>
            </w:r>
            <w:proofErr w:type="spellEnd"/>
            <w:r w:rsidRPr="00243003">
              <w:rPr>
                <w:rFonts w:asciiTheme="majorHAnsi" w:hAnsiTheme="majorHAnsi" w:cstheme="majorHAnsi"/>
                <w:b/>
              </w:rPr>
              <w:t xml:space="preserve"> </w:t>
            </w:r>
            <w:proofErr w:type="spellStart"/>
            <w:r w:rsidRPr="00243003">
              <w:rPr>
                <w:rFonts w:asciiTheme="majorHAnsi" w:hAnsiTheme="majorHAnsi" w:cstheme="majorHAnsi"/>
                <w:b/>
              </w:rPr>
              <w:t>postavke</w:t>
            </w:r>
            <w:proofErr w:type="spellEnd"/>
            <w:r w:rsidRPr="00243003">
              <w:rPr>
                <w:rFonts w:asciiTheme="majorHAnsi" w:hAnsiTheme="majorHAnsi" w:cstheme="majorHAnsi"/>
                <w:b/>
              </w:rPr>
              <w:t xml:space="preserve"> 2 v </w:t>
            </w:r>
            <w:proofErr w:type="spellStart"/>
            <w:r w:rsidRPr="00243003">
              <w:rPr>
                <w:rFonts w:asciiTheme="majorHAnsi" w:hAnsiTheme="majorHAnsi" w:cstheme="majorHAnsi"/>
                <w:b/>
              </w:rPr>
              <w:t>obrazcu</w:t>
            </w:r>
            <w:proofErr w:type="spellEnd"/>
            <w:r w:rsidRPr="00243003">
              <w:rPr>
                <w:rFonts w:asciiTheme="majorHAnsi" w:hAnsiTheme="majorHAnsi" w:cstheme="majorHAnsi"/>
                <w:b/>
              </w:rPr>
              <w:t xml:space="preserve"> 05_Ponudba_Predracun</w:t>
            </w:r>
          </w:p>
        </w:tc>
      </w:tr>
      <w:tr w:rsidR="00243003" w:rsidRPr="006D4901" w14:paraId="116B424D" w14:textId="77777777" w:rsidTr="00243003">
        <w:trPr>
          <w:gridAfter w:val="1"/>
          <w:wAfter w:w="10" w:type="dxa"/>
          <w:trHeight w:val="610"/>
        </w:trPr>
        <w:tc>
          <w:tcPr>
            <w:tcW w:w="9634" w:type="dxa"/>
            <w:tcBorders>
              <w:top w:val="single" w:sz="4" w:space="0" w:color="auto"/>
              <w:left w:val="single" w:sz="4" w:space="0" w:color="auto"/>
              <w:bottom w:val="single" w:sz="4" w:space="0" w:color="auto"/>
              <w:right w:val="single" w:sz="4" w:space="0" w:color="auto"/>
            </w:tcBorders>
            <w:shd w:val="clear" w:color="auto" w:fill="FFF0D5"/>
            <w:vAlign w:val="center"/>
          </w:tcPr>
          <w:p w14:paraId="5E110111" w14:textId="77777777" w:rsidR="00243003" w:rsidRPr="006D4901" w:rsidRDefault="00243003" w:rsidP="00243003">
            <w:pPr>
              <w:pStyle w:val="BodyText"/>
              <w:numPr>
                <w:ilvl w:val="0"/>
                <w:numId w:val="24"/>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Primerni</w:t>
            </w:r>
            <w:proofErr w:type="spellEnd"/>
            <w:r w:rsidRPr="006D4901">
              <w:rPr>
                <w:rFonts w:asciiTheme="majorHAnsi" w:hAnsiTheme="majorHAnsi" w:cstheme="majorHAnsi"/>
              </w:rPr>
              <w:t xml:space="preserve"> za 100G ethernet </w:t>
            </w:r>
            <w:proofErr w:type="spellStart"/>
            <w:r w:rsidRPr="006D4901">
              <w:rPr>
                <w:rFonts w:asciiTheme="majorHAnsi" w:hAnsiTheme="majorHAnsi" w:cstheme="majorHAnsi"/>
              </w:rPr>
              <w:t>povezavo</w:t>
            </w:r>
            <w:proofErr w:type="spellEnd"/>
          </w:p>
          <w:p w14:paraId="4D62C69C" w14:textId="77777777" w:rsidR="00243003" w:rsidRPr="006D4901" w:rsidRDefault="00243003" w:rsidP="00243003">
            <w:pPr>
              <w:pStyle w:val="BodyText"/>
              <w:numPr>
                <w:ilvl w:val="0"/>
                <w:numId w:val="24"/>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Delovati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morajo</w:t>
            </w:r>
            <w:proofErr w:type="spellEnd"/>
            <w:r w:rsidRPr="006D4901">
              <w:rPr>
                <w:rFonts w:asciiTheme="majorHAnsi" w:hAnsiTheme="majorHAnsi" w:cstheme="majorHAnsi"/>
              </w:rPr>
              <w:t xml:space="preserve"> v C </w:t>
            </w:r>
            <w:proofErr w:type="spellStart"/>
            <w:r w:rsidRPr="006D4901">
              <w:rPr>
                <w:rFonts w:asciiTheme="majorHAnsi" w:hAnsiTheme="majorHAnsi" w:cstheme="majorHAnsi"/>
              </w:rPr>
              <w:t>pasu</w:t>
            </w:r>
            <w:proofErr w:type="spellEnd"/>
            <w:r w:rsidRPr="006D4901">
              <w:rPr>
                <w:rFonts w:asciiTheme="majorHAnsi" w:hAnsiTheme="majorHAnsi" w:cstheme="majorHAnsi"/>
              </w:rPr>
              <w:t xml:space="preserve"> z </w:t>
            </w:r>
            <w:proofErr w:type="spellStart"/>
            <w:r w:rsidRPr="006D4901">
              <w:rPr>
                <w:rFonts w:asciiTheme="majorHAnsi" w:hAnsiTheme="majorHAnsi" w:cstheme="majorHAnsi"/>
              </w:rPr>
              <w:t>možnostjo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nastavitve</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poljubnega</w:t>
            </w:r>
            <w:proofErr w:type="spellEnd"/>
            <w:r w:rsidRPr="006D4901">
              <w:rPr>
                <w:rFonts w:asciiTheme="majorHAnsi" w:hAnsiTheme="majorHAnsi" w:cstheme="majorHAnsi"/>
              </w:rPr>
              <w:t xml:space="preserve"> ITU </w:t>
            </w:r>
            <w:proofErr w:type="spellStart"/>
            <w:r w:rsidRPr="006D4901">
              <w:rPr>
                <w:rFonts w:asciiTheme="majorHAnsi" w:hAnsiTheme="majorHAnsi" w:cstheme="majorHAnsi"/>
              </w:rPr>
              <w:t>kanala</w:t>
            </w:r>
            <w:proofErr w:type="spellEnd"/>
            <w:r w:rsidRPr="006D4901">
              <w:rPr>
                <w:rFonts w:asciiTheme="majorHAnsi" w:hAnsiTheme="majorHAnsi" w:cstheme="majorHAnsi"/>
              </w:rPr>
              <w:t xml:space="preserve"> (tunable)</w:t>
            </w:r>
          </w:p>
          <w:p w14:paraId="616A3BEA" w14:textId="77777777" w:rsidR="00243003" w:rsidRPr="006D4901" w:rsidRDefault="00243003" w:rsidP="00243003">
            <w:pPr>
              <w:pStyle w:val="BodyText"/>
              <w:numPr>
                <w:ilvl w:val="0"/>
                <w:numId w:val="24"/>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Kompatibilni</w:t>
            </w:r>
            <w:proofErr w:type="spellEnd"/>
            <w:r w:rsidRPr="006D4901">
              <w:rPr>
                <w:rFonts w:asciiTheme="majorHAnsi" w:hAnsiTheme="majorHAnsi" w:cstheme="majorHAnsi"/>
              </w:rPr>
              <w:t xml:space="preserve"> z </w:t>
            </w:r>
            <w:r w:rsidRPr="006D4901">
              <w:rPr>
                <w:rFonts w:asciiTheme="majorHAnsi" w:hAnsiTheme="majorHAnsi" w:cstheme="majorHAnsi"/>
                <w:lang w:val="sl-SI"/>
              </w:rPr>
              <w:t>DWDM kanali širine 100 GHz C-Band</w:t>
            </w:r>
          </w:p>
          <w:p w14:paraId="438979C4" w14:textId="77777777" w:rsidR="00243003" w:rsidRPr="006D4901" w:rsidRDefault="00243003" w:rsidP="00243003">
            <w:pPr>
              <w:pStyle w:val="BodyText"/>
              <w:numPr>
                <w:ilvl w:val="0"/>
                <w:numId w:val="24"/>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Dovoljena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maksimalna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poraba</w:t>
            </w:r>
            <w:proofErr w:type="spellEnd"/>
            <w:r w:rsidRPr="006D4901">
              <w:rPr>
                <w:rFonts w:asciiTheme="majorHAnsi" w:hAnsiTheme="majorHAnsi" w:cstheme="majorHAnsi"/>
              </w:rPr>
              <w:t xml:space="preserve"> 16,5W</w:t>
            </w:r>
          </w:p>
          <w:p w14:paraId="0C11346A" w14:textId="77777777" w:rsidR="00243003" w:rsidRPr="006D4901" w:rsidRDefault="00243003" w:rsidP="00243003">
            <w:pPr>
              <w:pStyle w:val="BodyText"/>
              <w:numPr>
                <w:ilvl w:val="0"/>
                <w:numId w:val="24"/>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Oddajna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moč</w:t>
            </w:r>
            <w:proofErr w:type="spellEnd"/>
            <w:r w:rsidRPr="006D4901">
              <w:rPr>
                <w:rFonts w:asciiTheme="majorHAnsi" w:hAnsiTheme="majorHAnsi" w:cstheme="majorHAnsi"/>
              </w:rPr>
              <w:t xml:space="preserve"> Tx za </w:t>
            </w:r>
            <w:proofErr w:type="spellStart"/>
            <w:r w:rsidRPr="006D4901">
              <w:rPr>
                <w:rFonts w:asciiTheme="majorHAnsi" w:hAnsiTheme="majorHAnsi" w:cstheme="majorHAnsi"/>
              </w:rPr>
              <w:t>posamezno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valovno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dolžino</w:t>
            </w:r>
            <w:proofErr w:type="spellEnd"/>
            <w:r w:rsidRPr="006D4901">
              <w:rPr>
                <w:rFonts w:asciiTheme="majorHAnsi" w:hAnsiTheme="majorHAnsi" w:cstheme="majorHAnsi"/>
              </w:rPr>
              <w:t>:</w:t>
            </w:r>
          </w:p>
          <w:p w14:paraId="0B1482AE" w14:textId="77777777" w:rsidR="00243003" w:rsidRPr="006D4901" w:rsidRDefault="00243003" w:rsidP="00243003">
            <w:pPr>
              <w:pStyle w:val="BodyText"/>
              <w:numPr>
                <w:ilvl w:val="1"/>
                <w:numId w:val="24"/>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Minimalno</w:t>
            </w:r>
            <w:proofErr w:type="spellEnd"/>
            <w:r w:rsidRPr="006D4901">
              <w:rPr>
                <w:rFonts w:asciiTheme="majorHAnsi" w:hAnsiTheme="majorHAnsi" w:cstheme="majorHAnsi"/>
              </w:rPr>
              <w:t>: -6dBm</w:t>
            </w:r>
          </w:p>
          <w:p w14:paraId="2CE5FB38" w14:textId="77777777" w:rsidR="00243003" w:rsidRPr="006D4901" w:rsidRDefault="00243003" w:rsidP="00243003">
            <w:pPr>
              <w:pStyle w:val="BodyText"/>
              <w:numPr>
                <w:ilvl w:val="1"/>
                <w:numId w:val="24"/>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lastRenderedPageBreak/>
              <w:t>Tipično</w:t>
            </w:r>
            <w:proofErr w:type="spellEnd"/>
            <w:r w:rsidRPr="006D4901">
              <w:rPr>
                <w:rFonts w:asciiTheme="majorHAnsi" w:hAnsiTheme="majorHAnsi" w:cstheme="majorHAnsi"/>
              </w:rPr>
              <w:t>: -4,5dBm</w:t>
            </w:r>
          </w:p>
          <w:p w14:paraId="0DE35B0E" w14:textId="77777777" w:rsidR="00243003" w:rsidRPr="006D4901" w:rsidRDefault="00243003" w:rsidP="00243003">
            <w:pPr>
              <w:pStyle w:val="BodyText"/>
              <w:numPr>
                <w:ilvl w:val="0"/>
                <w:numId w:val="24"/>
              </w:numPr>
              <w:spacing w:after="140" w:afterAutospacing="0" w:line="240" w:lineRule="auto"/>
              <w:rPr>
                <w:rFonts w:asciiTheme="majorHAnsi" w:hAnsiTheme="majorHAnsi" w:cstheme="majorHAnsi"/>
              </w:rPr>
            </w:pPr>
            <w:r w:rsidRPr="006D4901">
              <w:rPr>
                <w:rFonts w:asciiTheme="majorHAnsi" w:hAnsiTheme="majorHAnsi" w:cstheme="majorHAnsi"/>
              </w:rPr>
              <w:t xml:space="preserve">Tx OSNR </w:t>
            </w:r>
            <w:proofErr w:type="spellStart"/>
            <w:r w:rsidRPr="006D4901">
              <w:rPr>
                <w:rFonts w:asciiTheme="majorHAnsi" w:hAnsiTheme="majorHAnsi" w:cstheme="majorHAnsi"/>
              </w:rPr>
              <w:t>vsaj</w:t>
            </w:r>
            <w:proofErr w:type="spellEnd"/>
            <w:r w:rsidRPr="006D4901">
              <w:rPr>
                <w:rFonts w:asciiTheme="majorHAnsi" w:hAnsiTheme="majorHAnsi" w:cstheme="majorHAnsi"/>
              </w:rPr>
              <w:t xml:space="preserve"> 35dB/0,1nm</w:t>
            </w:r>
          </w:p>
          <w:p w14:paraId="6628D50A" w14:textId="77777777" w:rsidR="00243003" w:rsidRPr="006D4901" w:rsidRDefault="00243003" w:rsidP="00243003">
            <w:pPr>
              <w:pStyle w:val="BodyText"/>
              <w:numPr>
                <w:ilvl w:val="0"/>
                <w:numId w:val="24"/>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Domet</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vsaj</w:t>
            </w:r>
            <w:proofErr w:type="spellEnd"/>
            <w:r w:rsidRPr="006D4901">
              <w:rPr>
                <w:rFonts w:asciiTheme="majorHAnsi" w:hAnsiTheme="majorHAnsi" w:cstheme="majorHAnsi"/>
              </w:rPr>
              <w:t xml:space="preserve"> 80 km</w:t>
            </w:r>
            <w:r w:rsidRPr="006D4901" w:rsidDel="00FC1E0B">
              <w:rPr>
                <w:rFonts w:asciiTheme="majorHAnsi" w:hAnsiTheme="majorHAnsi" w:cstheme="majorHAnsi"/>
              </w:rPr>
              <w:t xml:space="preserve"> </w:t>
            </w:r>
            <w:proofErr w:type="spellStart"/>
            <w:r w:rsidRPr="006D4901">
              <w:rPr>
                <w:rFonts w:asciiTheme="majorHAnsi" w:hAnsiTheme="majorHAnsi" w:cstheme="majorHAnsi"/>
              </w:rPr>
              <w:t>preko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enorodovne</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optične</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parice</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brez</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dodatnega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ojačanja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pri</w:t>
            </w:r>
            <w:proofErr w:type="spellEnd"/>
            <w:r w:rsidRPr="006D4901">
              <w:rPr>
                <w:rFonts w:asciiTheme="majorHAnsi" w:hAnsiTheme="majorHAnsi" w:cstheme="majorHAnsi"/>
              </w:rPr>
              <w:t xml:space="preserve"> Rx </w:t>
            </w:r>
            <w:proofErr w:type="spellStart"/>
            <w:r w:rsidRPr="006D4901">
              <w:rPr>
                <w:rFonts w:asciiTheme="majorHAnsi" w:hAnsiTheme="majorHAnsi" w:cstheme="majorHAnsi"/>
              </w:rPr>
              <w:t>minimalno</w:t>
            </w:r>
            <w:proofErr w:type="spellEnd"/>
            <w:r w:rsidRPr="006D4901">
              <w:rPr>
                <w:rFonts w:asciiTheme="majorHAnsi" w:hAnsiTheme="majorHAnsi" w:cstheme="majorHAnsi"/>
              </w:rPr>
              <w:t xml:space="preserve"> -26dBm.</w:t>
            </w:r>
          </w:p>
          <w:p w14:paraId="4781E03C" w14:textId="77777777" w:rsidR="00243003" w:rsidRPr="006D4901" w:rsidRDefault="00243003" w:rsidP="00243003">
            <w:pPr>
              <w:pStyle w:val="BodyText"/>
              <w:numPr>
                <w:ilvl w:val="0"/>
                <w:numId w:val="24"/>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Domet</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vsaj</w:t>
            </w:r>
            <w:proofErr w:type="spellEnd"/>
            <w:r w:rsidRPr="006D4901">
              <w:rPr>
                <w:rFonts w:asciiTheme="majorHAnsi" w:hAnsiTheme="majorHAnsi" w:cstheme="majorHAnsi"/>
              </w:rPr>
              <w:t xml:space="preserve"> 300 km </w:t>
            </w:r>
            <w:proofErr w:type="spellStart"/>
            <w:r w:rsidRPr="006D4901">
              <w:rPr>
                <w:rFonts w:asciiTheme="majorHAnsi" w:hAnsiTheme="majorHAnsi" w:cstheme="majorHAnsi"/>
              </w:rPr>
              <w:t>pri</w:t>
            </w:r>
            <w:proofErr w:type="spellEnd"/>
            <w:r w:rsidRPr="006D4901">
              <w:rPr>
                <w:rFonts w:asciiTheme="majorHAnsi" w:hAnsiTheme="majorHAnsi" w:cstheme="majorHAnsi"/>
              </w:rPr>
              <w:t xml:space="preserve"> Rx </w:t>
            </w:r>
            <w:proofErr w:type="spellStart"/>
            <w:r w:rsidRPr="006D4901">
              <w:rPr>
                <w:rFonts w:asciiTheme="majorHAnsi" w:hAnsiTheme="majorHAnsi" w:cstheme="majorHAnsi"/>
              </w:rPr>
              <w:t>minimalno</w:t>
            </w:r>
            <w:proofErr w:type="spellEnd"/>
            <w:r w:rsidRPr="006D4901">
              <w:rPr>
                <w:rFonts w:asciiTheme="majorHAnsi" w:hAnsiTheme="majorHAnsi" w:cstheme="majorHAnsi"/>
              </w:rPr>
              <w:t xml:space="preserve"> -20dBm z </w:t>
            </w:r>
            <w:proofErr w:type="spellStart"/>
            <w:r w:rsidRPr="006D4901">
              <w:rPr>
                <w:rFonts w:asciiTheme="majorHAnsi" w:hAnsiTheme="majorHAnsi" w:cstheme="majorHAnsi"/>
              </w:rPr>
              <w:t>uporabo</w:t>
            </w:r>
            <w:proofErr w:type="spellEnd"/>
            <w:r w:rsidRPr="006D4901">
              <w:rPr>
                <w:rFonts w:asciiTheme="majorHAnsi" w:hAnsiTheme="majorHAnsi" w:cstheme="majorHAnsi"/>
              </w:rPr>
              <w:t xml:space="preserve"> DWDM </w:t>
            </w:r>
            <w:proofErr w:type="spellStart"/>
            <w:r w:rsidRPr="006D4901">
              <w:rPr>
                <w:rFonts w:asciiTheme="majorHAnsi" w:hAnsiTheme="majorHAnsi" w:cstheme="majorHAnsi"/>
              </w:rPr>
              <w:t>optičnega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prenosnega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sistema</w:t>
            </w:r>
            <w:proofErr w:type="spellEnd"/>
            <w:r w:rsidRPr="006D4901">
              <w:rPr>
                <w:rFonts w:asciiTheme="majorHAnsi" w:hAnsiTheme="majorHAnsi" w:cstheme="majorHAnsi"/>
              </w:rPr>
              <w:t xml:space="preserve"> z </w:t>
            </w:r>
            <w:proofErr w:type="spellStart"/>
            <w:r w:rsidRPr="006D4901">
              <w:rPr>
                <w:rFonts w:asciiTheme="majorHAnsi" w:hAnsiTheme="majorHAnsi" w:cstheme="majorHAnsi"/>
              </w:rPr>
              <w:t>ojačanjem</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ki</w:t>
            </w:r>
            <w:proofErr w:type="spellEnd"/>
            <w:r w:rsidRPr="006D4901">
              <w:rPr>
                <w:rFonts w:asciiTheme="majorHAnsi" w:hAnsiTheme="majorHAnsi" w:cstheme="majorHAnsi"/>
              </w:rPr>
              <w:t xml:space="preserve"> je v </w:t>
            </w:r>
            <w:proofErr w:type="spellStart"/>
            <w:r w:rsidRPr="006D4901">
              <w:rPr>
                <w:rFonts w:asciiTheme="majorHAnsi" w:hAnsiTheme="majorHAnsi" w:cstheme="majorHAnsi"/>
              </w:rPr>
              <w:t>lasti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naročnika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optični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ojačevalniki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niso</w:t>
            </w:r>
            <w:proofErr w:type="spellEnd"/>
            <w:r w:rsidRPr="006D4901">
              <w:rPr>
                <w:rFonts w:asciiTheme="majorHAnsi" w:hAnsiTheme="majorHAnsi" w:cstheme="majorHAnsi"/>
              </w:rPr>
              <w:t xml:space="preserve"> del </w:t>
            </w:r>
            <w:proofErr w:type="spellStart"/>
            <w:r w:rsidRPr="006D4901">
              <w:rPr>
                <w:rFonts w:asciiTheme="majorHAnsi" w:hAnsiTheme="majorHAnsi" w:cstheme="majorHAnsi"/>
              </w:rPr>
              <w:t>razpisne</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dokumentacije</w:t>
            </w:r>
            <w:proofErr w:type="spellEnd"/>
            <w:r w:rsidRPr="006D4901">
              <w:rPr>
                <w:rFonts w:asciiTheme="majorHAnsi" w:hAnsiTheme="majorHAnsi" w:cstheme="majorHAnsi"/>
              </w:rPr>
              <w:t xml:space="preserve">). </w:t>
            </w:r>
            <w:r w:rsidRPr="006D4901">
              <w:rPr>
                <w:rFonts w:asciiTheme="majorHAnsi" w:hAnsiTheme="majorHAnsi" w:cstheme="majorHAnsi"/>
              </w:rPr>
              <w:br/>
            </w:r>
          </w:p>
          <w:p w14:paraId="417A71C4" w14:textId="0C9C2AB1" w:rsidR="00243003" w:rsidRPr="004E2B3C" w:rsidRDefault="00243003" w:rsidP="004E2B3C">
            <w:pPr>
              <w:pStyle w:val="BodyText"/>
              <w:numPr>
                <w:ilvl w:val="0"/>
                <w:numId w:val="24"/>
              </w:numPr>
              <w:spacing w:after="140" w:line="240" w:lineRule="auto"/>
              <w:rPr>
                <w:rFonts w:asciiTheme="majorHAnsi" w:hAnsiTheme="majorHAnsi" w:cstheme="majorHAnsi"/>
                <w:lang w:val="sl-SI" w:eastAsia="zh-CN" w:bidi="hi-IN"/>
              </w:rPr>
            </w:pPr>
            <w:proofErr w:type="spellStart"/>
            <w:r w:rsidRPr="006D4901">
              <w:rPr>
                <w:rFonts w:asciiTheme="majorHAnsi" w:hAnsiTheme="majorHAnsi" w:cstheme="majorHAnsi"/>
              </w:rPr>
              <w:t>Garancijski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rok</w:t>
            </w:r>
            <w:proofErr w:type="spellEnd"/>
            <w:r w:rsidRPr="006D4901">
              <w:rPr>
                <w:rFonts w:asciiTheme="majorHAnsi" w:hAnsiTheme="majorHAnsi" w:cstheme="majorHAnsi"/>
              </w:rPr>
              <w:t xml:space="preserve"> za module 100 G </w:t>
            </w:r>
            <w:proofErr w:type="spellStart"/>
            <w:r w:rsidRPr="006D4901">
              <w:rPr>
                <w:rFonts w:asciiTheme="majorHAnsi" w:hAnsiTheme="majorHAnsi" w:cstheme="majorHAnsi"/>
              </w:rPr>
              <w:t>koherentni</w:t>
            </w:r>
            <w:proofErr w:type="spellEnd"/>
            <w:r w:rsidRPr="006D4901">
              <w:rPr>
                <w:rFonts w:asciiTheme="majorHAnsi" w:hAnsiTheme="majorHAnsi" w:cstheme="majorHAnsi"/>
              </w:rPr>
              <w:t xml:space="preserve"> DWDM – 3 </w:t>
            </w:r>
            <w:proofErr w:type="spellStart"/>
            <w:r w:rsidRPr="006D4901">
              <w:rPr>
                <w:rFonts w:asciiTheme="majorHAnsi" w:hAnsiTheme="majorHAnsi" w:cstheme="majorHAnsi"/>
              </w:rPr>
              <w:t>leta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zamenjava</w:t>
            </w:r>
            <w:proofErr w:type="spellEnd"/>
            <w:r w:rsidRPr="006D4901">
              <w:rPr>
                <w:rFonts w:asciiTheme="majorHAnsi" w:hAnsiTheme="majorHAnsi" w:cstheme="majorHAnsi"/>
              </w:rPr>
              <w:t xml:space="preserve"> oz. </w:t>
            </w:r>
            <w:proofErr w:type="spellStart"/>
            <w:r w:rsidRPr="006D4901">
              <w:rPr>
                <w:rFonts w:asciiTheme="majorHAnsi" w:hAnsiTheme="majorHAnsi" w:cstheme="majorHAnsi"/>
              </w:rPr>
              <w:t>popravilo</w:t>
            </w:r>
            <w:proofErr w:type="spellEnd"/>
            <w:r w:rsidRPr="006D4901">
              <w:rPr>
                <w:rFonts w:asciiTheme="majorHAnsi" w:hAnsiTheme="majorHAnsi" w:cstheme="majorHAnsi"/>
              </w:rPr>
              <w:t xml:space="preserve"> v </w:t>
            </w:r>
            <w:proofErr w:type="spellStart"/>
            <w:r w:rsidRPr="006D4901">
              <w:rPr>
                <w:rFonts w:asciiTheme="majorHAnsi" w:hAnsiTheme="majorHAnsi" w:cstheme="majorHAnsi"/>
              </w:rPr>
              <w:t>primeru</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okvare</w:t>
            </w:r>
            <w:proofErr w:type="spellEnd"/>
            <w:r w:rsidRPr="006D4901">
              <w:rPr>
                <w:rFonts w:asciiTheme="majorHAnsi" w:hAnsiTheme="majorHAnsi" w:cstheme="majorHAnsi"/>
              </w:rPr>
              <w:t xml:space="preserve"> v </w:t>
            </w:r>
            <w:proofErr w:type="spellStart"/>
            <w:r w:rsidRPr="006D4901">
              <w:rPr>
                <w:rFonts w:asciiTheme="majorHAnsi" w:hAnsiTheme="majorHAnsi" w:cstheme="majorHAnsi"/>
              </w:rPr>
              <w:t>roku</w:t>
            </w:r>
            <w:proofErr w:type="spellEnd"/>
            <w:r w:rsidRPr="006D4901">
              <w:rPr>
                <w:rFonts w:asciiTheme="majorHAnsi" w:hAnsiTheme="majorHAnsi" w:cstheme="majorHAnsi"/>
              </w:rPr>
              <w:t xml:space="preserve"> 60 </w:t>
            </w:r>
            <w:proofErr w:type="spellStart"/>
            <w:r w:rsidRPr="006D4901">
              <w:rPr>
                <w:rFonts w:asciiTheme="majorHAnsi" w:hAnsiTheme="majorHAnsi" w:cstheme="majorHAnsi"/>
              </w:rPr>
              <w:t>dni</w:t>
            </w:r>
            <w:proofErr w:type="spellEnd"/>
          </w:p>
        </w:tc>
      </w:tr>
      <w:tr w:rsidR="00243003" w:rsidRPr="006D4901" w14:paraId="421972E0" w14:textId="77777777" w:rsidTr="003B4DB7">
        <w:trPr>
          <w:trHeight w:val="400"/>
        </w:trPr>
        <w:tc>
          <w:tcPr>
            <w:tcW w:w="9644" w:type="dxa"/>
            <w:gridSpan w:val="2"/>
            <w:tcBorders>
              <w:top w:val="single" w:sz="4" w:space="0" w:color="auto"/>
              <w:left w:val="single" w:sz="1" w:space="0" w:color="000000"/>
              <w:bottom w:val="single" w:sz="1" w:space="0" w:color="000000"/>
              <w:right w:val="single" w:sz="1" w:space="0" w:color="000000"/>
            </w:tcBorders>
            <w:shd w:val="clear" w:color="auto" w:fill="FDD691"/>
            <w:vAlign w:val="center"/>
          </w:tcPr>
          <w:p w14:paraId="28182A3F" w14:textId="095354C8" w:rsidR="00243003" w:rsidRPr="00243003" w:rsidRDefault="00243003" w:rsidP="00DF3980">
            <w:pPr>
              <w:pStyle w:val="BodyText"/>
              <w:spacing w:after="140" w:line="288" w:lineRule="auto"/>
              <w:rPr>
                <w:rFonts w:asciiTheme="majorHAnsi" w:hAnsiTheme="majorHAnsi" w:cstheme="majorHAnsi"/>
                <w:b/>
              </w:rPr>
            </w:pPr>
            <w:r w:rsidRPr="00243003">
              <w:rPr>
                <w:rFonts w:asciiTheme="majorHAnsi" w:hAnsiTheme="majorHAnsi" w:cstheme="majorHAnsi"/>
                <w:b/>
              </w:rPr>
              <w:lastRenderedPageBreak/>
              <w:t xml:space="preserve">DWDM QSFP-DD 400G </w:t>
            </w:r>
            <w:proofErr w:type="spellStart"/>
            <w:r w:rsidRPr="00243003">
              <w:rPr>
                <w:rFonts w:asciiTheme="majorHAnsi" w:hAnsiTheme="majorHAnsi" w:cstheme="majorHAnsi"/>
                <w:b/>
              </w:rPr>
              <w:t>koherentni</w:t>
            </w:r>
            <w:proofErr w:type="spellEnd"/>
            <w:r w:rsidRPr="00243003">
              <w:rPr>
                <w:rFonts w:asciiTheme="majorHAnsi" w:hAnsiTheme="majorHAnsi" w:cstheme="majorHAnsi"/>
                <w:b/>
              </w:rPr>
              <w:t xml:space="preserve"> moduli - </w:t>
            </w:r>
            <w:proofErr w:type="spellStart"/>
            <w:r w:rsidRPr="00243003">
              <w:rPr>
                <w:rFonts w:asciiTheme="majorHAnsi" w:hAnsiTheme="majorHAnsi" w:cstheme="majorHAnsi"/>
                <w:b/>
              </w:rPr>
              <w:t>številka</w:t>
            </w:r>
            <w:proofErr w:type="spellEnd"/>
            <w:r w:rsidRPr="00243003">
              <w:rPr>
                <w:rFonts w:asciiTheme="majorHAnsi" w:hAnsiTheme="majorHAnsi" w:cstheme="majorHAnsi"/>
                <w:b/>
              </w:rPr>
              <w:t xml:space="preserve"> </w:t>
            </w:r>
            <w:proofErr w:type="spellStart"/>
            <w:r w:rsidRPr="00243003">
              <w:rPr>
                <w:rFonts w:asciiTheme="majorHAnsi" w:hAnsiTheme="majorHAnsi" w:cstheme="majorHAnsi"/>
                <w:b/>
              </w:rPr>
              <w:t>postavke</w:t>
            </w:r>
            <w:proofErr w:type="spellEnd"/>
            <w:r w:rsidRPr="00243003">
              <w:rPr>
                <w:rFonts w:asciiTheme="majorHAnsi" w:hAnsiTheme="majorHAnsi" w:cstheme="majorHAnsi"/>
                <w:b/>
              </w:rPr>
              <w:t xml:space="preserve"> 3 v </w:t>
            </w:r>
            <w:proofErr w:type="spellStart"/>
            <w:r w:rsidRPr="00243003">
              <w:rPr>
                <w:rFonts w:asciiTheme="majorHAnsi" w:hAnsiTheme="majorHAnsi" w:cstheme="majorHAnsi"/>
                <w:b/>
              </w:rPr>
              <w:t>obrazcu</w:t>
            </w:r>
            <w:proofErr w:type="spellEnd"/>
            <w:r w:rsidRPr="00243003">
              <w:rPr>
                <w:rFonts w:asciiTheme="majorHAnsi" w:hAnsiTheme="majorHAnsi" w:cstheme="majorHAnsi"/>
                <w:b/>
              </w:rPr>
              <w:t xml:space="preserve"> 05_Ponudba_Predracun</w:t>
            </w:r>
          </w:p>
        </w:tc>
      </w:tr>
      <w:tr w:rsidR="00243003" w:rsidRPr="006D4901" w14:paraId="4992E332" w14:textId="77777777" w:rsidTr="003E43F5">
        <w:trPr>
          <w:trHeight w:val="400"/>
        </w:trPr>
        <w:tc>
          <w:tcPr>
            <w:tcW w:w="9644" w:type="dxa"/>
            <w:gridSpan w:val="2"/>
            <w:tcBorders>
              <w:top w:val="single" w:sz="4" w:space="0" w:color="auto"/>
              <w:left w:val="single" w:sz="1" w:space="0" w:color="000000"/>
              <w:bottom w:val="single" w:sz="1" w:space="0" w:color="000000"/>
              <w:right w:val="single" w:sz="1" w:space="0" w:color="000000"/>
            </w:tcBorders>
            <w:shd w:val="clear" w:color="auto" w:fill="FFF0D5"/>
            <w:vAlign w:val="center"/>
          </w:tcPr>
          <w:p w14:paraId="0829674B" w14:textId="77777777" w:rsidR="00243003" w:rsidRPr="006D4901" w:rsidRDefault="00243003" w:rsidP="00243003">
            <w:pPr>
              <w:pStyle w:val="BodyText"/>
              <w:numPr>
                <w:ilvl w:val="0"/>
                <w:numId w:val="25"/>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Primerni</w:t>
            </w:r>
            <w:proofErr w:type="spellEnd"/>
            <w:r w:rsidRPr="006D4901">
              <w:rPr>
                <w:rFonts w:asciiTheme="majorHAnsi" w:hAnsiTheme="majorHAnsi" w:cstheme="majorHAnsi"/>
              </w:rPr>
              <w:t xml:space="preserve"> za 400G ethernet </w:t>
            </w:r>
            <w:proofErr w:type="spellStart"/>
            <w:r w:rsidRPr="006D4901">
              <w:rPr>
                <w:rFonts w:asciiTheme="majorHAnsi" w:hAnsiTheme="majorHAnsi" w:cstheme="majorHAnsi"/>
              </w:rPr>
              <w:t>povezavo</w:t>
            </w:r>
            <w:proofErr w:type="spellEnd"/>
          </w:p>
          <w:p w14:paraId="376C6CA8" w14:textId="77777777" w:rsidR="00243003" w:rsidRPr="006D4901" w:rsidRDefault="00243003" w:rsidP="00243003">
            <w:pPr>
              <w:pStyle w:val="BodyText"/>
              <w:numPr>
                <w:ilvl w:val="0"/>
                <w:numId w:val="25"/>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Delovati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morajo</w:t>
            </w:r>
            <w:proofErr w:type="spellEnd"/>
            <w:r w:rsidRPr="006D4901">
              <w:rPr>
                <w:rFonts w:asciiTheme="majorHAnsi" w:hAnsiTheme="majorHAnsi" w:cstheme="majorHAnsi"/>
              </w:rPr>
              <w:t xml:space="preserve"> v C </w:t>
            </w:r>
            <w:proofErr w:type="spellStart"/>
            <w:r w:rsidRPr="006D4901">
              <w:rPr>
                <w:rFonts w:asciiTheme="majorHAnsi" w:hAnsiTheme="majorHAnsi" w:cstheme="majorHAnsi"/>
              </w:rPr>
              <w:t>pasu</w:t>
            </w:r>
            <w:proofErr w:type="spellEnd"/>
            <w:r w:rsidRPr="006D4901">
              <w:rPr>
                <w:rFonts w:asciiTheme="majorHAnsi" w:hAnsiTheme="majorHAnsi" w:cstheme="majorHAnsi"/>
              </w:rPr>
              <w:t xml:space="preserve"> z </w:t>
            </w:r>
            <w:proofErr w:type="spellStart"/>
            <w:r w:rsidRPr="006D4901">
              <w:rPr>
                <w:rFonts w:asciiTheme="majorHAnsi" w:hAnsiTheme="majorHAnsi" w:cstheme="majorHAnsi"/>
              </w:rPr>
              <w:t>možnostjo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nastavitve</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poljubnega</w:t>
            </w:r>
            <w:proofErr w:type="spellEnd"/>
            <w:r w:rsidRPr="006D4901">
              <w:rPr>
                <w:rFonts w:asciiTheme="majorHAnsi" w:hAnsiTheme="majorHAnsi" w:cstheme="majorHAnsi"/>
              </w:rPr>
              <w:t xml:space="preserve"> ITU </w:t>
            </w:r>
            <w:proofErr w:type="spellStart"/>
            <w:r w:rsidRPr="006D4901">
              <w:rPr>
                <w:rFonts w:asciiTheme="majorHAnsi" w:hAnsiTheme="majorHAnsi" w:cstheme="majorHAnsi"/>
              </w:rPr>
              <w:t>kanala</w:t>
            </w:r>
            <w:proofErr w:type="spellEnd"/>
            <w:r w:rsidRPr="006D4901">
              <w:rPr>
                <w:rFonts w:asciiTheme="majorHAnsi" w:hAnsiTheme="majorHAnsi" w:cstheme="majorHAnsi"/>
              </w:rPr>
              <w:t xml:space="preserve"> (tunable) </w:t>
            </w:r>
            <w:r w:rsidRPr="006D4901">
              <w:rPr>
                <w:rFonts w:asciiTheme="majorHAnsi" w:hAnsiTheme="majorHAnsi" w:cstheme="majorHAnsi"/>
                <w:lang w:val="sl-SI"/>
              </w:rPr>
              <w:t>C-Band</w:t>
            </w:r>
          </w:p>
          <w:p w14:paraId="55913CA6" w14:textId="77777777" w:rsidR="00243003" w:rsidRPr="006D4901" w:rsidRDefault="00243003" w:rsidP="00243003">
            <w:pPr>
              <w:pStyle w:val="BodyText"/>
              <w:numPr>
                <w:ilvl w:val="0"/>
                <w:numId w:val="25"/>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Kompatibilni</w:t>
            </w:r>
            <w:proofErr w:type="spellEnd"/>
            <w:r w:rsidRPr="006D4901">
              <w:rPr>
                <w:rFonts w:asciiTheme="majorHAnsi" w:hAnsiTheme="majorHAnsi" w:cstheme="majorHAnsi"/>
              </w:rPr>
              <w:t xml:space="preserve"> z </w:t>
            </w:r>
            <w:r w:rsidRPr="006D4901">
              <w:rPr>
                <w:rFonts w:asciiTheme="majorHAnsi" w:hAnsiTheme="majorHAnsi" w:cstheme="majorHAnsi"/>
                <w:lang w:val="sl-SI"/>
              </w:rPr>
              <w:t>DWDM kanali širine 75 GHz in 100 GHz C-Band</w:t>
            </w:r>
          </w:p>
          <w:p w14:paraId="3FD0A16B" w14:textId="77777777" w:rsidR="00243003" w:rsidRPr="006D4901" w:rsidRDefault="00243003" w:rsidP="00243003">
            <w:pPr>
              <w:pStyle w:val="BodyText"/>
              <w:numPr>
                <w:ilvl w:val="0"/>
                <w:numId w:val="25"/>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Podpora</w:t>
            </w:r>
            <w:proofErr w:type="spellEnd"/>
            <w:r w:rsidRPr="006D4901">
              <w:rPr>
                <w:rFonts w:asciiTheme="majorHAnsi" w:hAnsiTheme="majorHAnsi" w:cstheme="majorHAnsi"/>
              </w:rPr>
              <w:t xml:space="preserve"> za OFEC (open FEC)</w:t>
            </w:r>
          </w:p>
          <w:p w14:paraId="41CD5C0A" w14:textId="77777777" w:rsidR="00243003" w:rsidRPr="006D4901" w:rsidRDefault="00243003" w:rsidP="00243003">
            <w:pPr>
              <w:pStyle w:val="BodyText"/>
              <w:numPr>
                <w:ilvl w:val="0"/>
                <w:numId w:val="25"/>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Dovoljena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maksimalna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poraba</w:t>
            </w:r>
            <w:proofErr w:type="spellEnd"/>
            <w:r w:rsidRPr="006D4901">
              <w:rPr>
                <w:rFonts w:asciiTheme="majorHAnsi" w:hAnsiTheme="majorHAnsi" w:cstheme="majorHAnsi"/>
              </w:rPr>
              <w:t xml:space="preserve"> 23,6W</w:t>
            </w:r>
          </w:p>
          <w:p w14:paraId="7E50C11F" w14:textId="77777777" w:rsidR="00243003" w:rsidRPr="006D4901" w:rsidRDefault="00243003" w:rsidP="00243003">
            <w:pPr>
              <w:pStyle w:val="BodyText"/>
              <w:numPr>
                <w:ilvl w:val="0"/>
                <w:numId w:val="25"/>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Oddajna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moč</w:t>
            </w:r>
            <w:proofErr w:type="spellEnd"/>
            <w:r w:rsidRPr="006D4901">
              <w:rPr>
                <w:rFonts w:asciiTheme="majorHAnsi" w:hAnsiTheme="majorHAnsi" w:cstheme="majorHAnsi"/>
              </w:rPr>
              <w:t xml:space="preserve"> Tx za </w:t>
            </w:r>
            <w:proofErr w:type="spellStart"/>
            <w:r w:rsidRPr="006D4901">
              <w:rPr>
                <w:rFonts w:asciiTheme="majorHAnsi" w:hAnsiTheme="majorHAnsi" w:cstheme="majorHAnsi"/>
              </w:rPr>
              <w:t>posamezno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valovno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dolžino</w:t>
            </w:r>
            <w:proofErr w:type="spellEnd"/>
            <w:r w:rsidRPr="006D4901">
              <w:rPr>
                <w:rFonts w:asciiTheme="majorHAnsi" w:hAnsiTheme="majorHAnsi" w:cstheme="majorHAnsi"/>
              </w:rPr>
              <w:t>:</w:t>
            </w:r>
          </w:p>
          <w:p w14:paraId="7B0DCC20" w14:textId="77777777" w:rsidR="00243003" w:rsidRPr="006D4901" w:rsidRDefault="00243003" w:rsidP="00243003">
            <w:pPr>
              <w:pStyle w:val="BodyText"/>
              <w:numPr>
                <w:ilvl w:val="1"/>
                <w:numId w:val="25"/>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Minimalno</w:t>
            </w:r>
            <w:proofErr w:type="spellEnd"/>
            <w:r w:rsidRPr="006D4901">
              <w:rPr>
                <w:rFonts w:asciiTheme="majorHAnsi" w:hAnsiTheme="majorHAnsi" w:cstheme="majorHAnsi"/>
              </w:rPr>
              <w:t>: -10dBm</w:t>
            </w:r>
          </w:p>
          <w:p w14:paraId="5B5CF038" w14:textId="77777777" w:rsidR="00243003" w:rsidRPr="006D4901" w:rsidRDefault="00243003" w:rsidP="00243003">
            <w:pPr>
              <w:pStyle w:val="BodyText"/>
              <w:numPr>
                <w:ilvl w:val="1"/>
                <w:numId w:val="25"/>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Tipično</w:t>
            </w:r>
            <w:proofErr w:type="spellEnd"/>
            <w:r w:rsidRPr="006D4901">
              <w:rPr>
                <w:rFonts w:asciiTheme="majorHAnsi" w:hAnsiTheme="majorHAnsi" w:cstheme="majorHAnsi"/>
              </w:rPr>
              <w:t>: -9dBm</w:t>
            </w:r>
          </w:p>
          <w:p w14:paraId="17787348" w14:textId="77777777" w:rsidR="00243003" w:rsidRPr="006D4901" w:rsidRDefault="00243003" w:rsidP="00243003">
            <w:pPr>
              <w:pStyle w:val="BodyText"/>
              <w:numPr>
                <w:ilvl w:val="0"/>
                <w:numId w:val="25"/>
              </w:numPr>
              <w:spacing w:after="140" w:afterAutospacing="0" w:line="240" w:lineRule="auto"/>
              <w:rPr>
                <w:rFonts w:asciiTheme="majorHAnsi" w:hAnsiTheme="majorHAnsi" w:cstheme="majorHAnsi"/>
              </w:rPr>
            </w:pPr>
            <w:r w:rsidRPr="006D4901">
              <w:rPr>
                <w:rFonts w:asciiTheme="majorHAnsi" w:hAnsiTheme="majorHAnsi" w:cstheme="majorHAnsi"/>
              </w:rPr>
              <w:t xml:space="preserve">Tx IB OSNR </w:t>
            </w:r>
            <w:proofErr w:type="spellStart"/>
            <w:r w:rsidRPr="006D4901">
              <w:rPr>
                <w:rFonts w:asciiTheme="majorHAnsi" w:hAnsiTheme="majorHAnsi" w:cstheme="majorHAnsi"/>
              </w:rPr>
              <w:t>vsaj</w:t>
            </w:r>
            <w:proofErr w:type="spellEnd"/>
            <w:r w:rsidRPr="006D4901">
              <w:rPr>
                <w:rFonts w:asciiTheme="majorHAnsi" w:hAnsiTheme="majorHAnsi" w:cstheme="majorHAnsi"/>
              </w:rPr>
              <w:t xml:space="preserve"> 36dB/0,1nm</w:t>
            </w:r>
          </w:p>
          <w:p w14:paraId="02EB49F5" w14:textId="77777777" w:rsidR="00243003" w:rsidRPr="006D4901" w:rsidRDefault="00243003" w:rsidP="00243003">
            <w:pPr>
              <w:pStyle w:val="BodyText"/>
              <w:numPr>
                <w:ilvl w:val="0"/>
                <w:numId w:val="25"/>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Domet</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vsaj</w:t>
            </w:r>
            <w:proofErr w:type="spellEnd"/>
            <w:r w:rsidRPr="006D4901">
              <w:rPr>
                <w:rFonts w:asciiTheme="majorHAnsi" w:hAnsiTheme="majorHAnsi" w:cstheme="majorHAnsi"/>
              </w:rPr>
              <w:t xml:space="preserve"> 120 km z </w:t>
            </w:r>
            <w:proofErr w:type="spellStart"/>
            <w:r w:rsidRPr="006D4901">
              <w:rPr>
                <w:rFonts w:asciiTheme="majorHAnsi" w:hAnsiTheme="majorHAnsi" w:cstheme="majorHAnsi"/>
              </w:rPr>
              <w:t>uporabo</w:t>
            </w:r>
            <w:proofErr w:type="spellEnd"/>
            <w:r w:rsidRPr="006D4901">
              <w:rPr>
                <w:rFonts w:asciiTheme="majorHAnsi" w:hAnsiTheme="majorHAnsi" w:cstheme="majorHAnsi"/>
              </w:rPr>
              <w:t xml:space="preserve"> DWDM </w:t>
            </w:r>
            <w:proofErr w:type="spellStart"/>
            <w:r w:rsidRPr="006D4901">
              <w:rPr>
                <w:rFonts w:asciiTheme="majorHAnsi" w:hAnsiTheme="majorHAnsi" w:cstheme="majorHAnsi"/>
              </w:rPr>
              <w:t>optičnega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prenosnega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sistema</w:t>
            </w:r>
            <w:proofErr w:type="spellEnd"/>
            <w:r w:rsidRPr="006D4901">
              <w:rPr>
                <w:rFonts w:asciiTheme="majorHAnsi" w:hAnsiTheme="majorHAnsi" w:cstheme="majorHAnsi"/>
              </w:rPr>
              <w:t xml:space="preserve"> z </w:t>
            </w:r>
            <w:proofErr w:type="spellStart"/>
            <w:r w:rsidRPr="006D4901">
              <w:rPr>
                <w:rFonts w:asciiTheme="majorHAnsi" w:hAnsiTheme="majorHAnsi" w:cstheme="majorHAnsi"/>
              </w:rPr>
              <w:t>ojačanjem</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ki</w:t>
            </w:r>
            <w:proofErr w:type="spellEnd"/>
            <w:r w:rsidRPr="006D4901">
              <w:rPr>
                <w:rFonts w:asciiTheme="majorHAnsi" w:hAnsiTheme="majorHAnsi" w:cstheme="majorHAnsi"/>
              </w:rPr>
              <w:t xml:space="preserve"> je v </w:t>
            </w:r>
            <w:proofErr w:type="spellStart"/>
            <w:r w:rsidRPr="006D4901">
              <w:rPr>
                <w:rFonts w:asciiTheme="majorHAnsi" w:hAnsiTheme="majorHAnsi" w:cstheme="majorHAnsi"/>
              </w:rPr>
              <w:t>lasti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naročnika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optični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ojačevalniki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niso</w:t>
            </w:r>
            <w:proofErr w:type="spellEnd"/>
            <w:r w:rsidRPr="006D4901">
              <w:rPr>
                <w:rFonts w:asciiTheme="majorHAnsi" w:hAnsiTheme="majorHAnsi" w:cstheme="majorHAnsi"/>
              </w:rPr>
              <w:t xml:space="preserve"> del </w:t>
            </w:r>
            <w:proofErr w:type="spellStart"/>
            <w:r w:rsidRPr="006D4901">
              <w:rPr>
                <w:rFonts w:asciiTheme="majorHAnsi" w:hAnsiTheme="majorHAnsi" w:cstheme="majorHAnsi"/>
              </w:rPr>
              <w:t>razpisne</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dokumentacije</w:t>
            </w:r>
            <w:proofErr w:type="spellEnd"/>
            <w:r w:rsidRPr="006D4901">
              <w:rPr>
                <w:rFonts w:asciiTheme="majorHAnsi" w:hAnsiTheme="majorHAnsi" w:cstheme="majorHAnsi"/>
              </w:rPr>
              <w:t xml:space="preserve">). </w:t>
            </w:r>
            <w:r w:rsidRPr="006D4901">
              <w:rPr>
                <w:rFonts w:asciiTheme="majorHAnsi" w:hAnsiTheme="majorHAnsi" w:cstheme="majorHAnsi"/>
              </w:rPr>
              <w:br/>
            </w:r>
          </w:p>
          <w:p w14:paraId="7BD8DC93" w14:textId="3B86BD8D" w:rsidR="00243003" w:rsidRPr="004E2B3C" w:rsidRDefault="00243003" w:rsidP="004E2B3C">
            <w:pPr>
              <w:pStyle w:val="BodyText"/>
              <w:numPr>
                <w:ilvl w:val="0"/>
                <w:numId w:val="25"/>
              </w:numPr>
              <w:spacing w:after="140" w:line="240" w:lineRule="auto"/>
              <w:rPr>
                <w:rFonts w:asciiTheme="majorHAnsi" w:hAnsiTheme="majorHAnsi" w:cstheme="majorHAnsi"/>
                <w:lang w:val="sl-SI" w:eastAsia="zh-CN" w:bidi="hi-IN"/>
              </w:rPr>
            </w:pPr>
            <w:proofErr w:type="spellStart"/>
            <w:r w:rsidRPr="006D4901">
              <w:rPr>
                <w:rFonts w:asciiTheme="majorHAnsi" w:hAnsiTheme="majorHAnsi" w:cstheme="majorHAnsi"/>
              </w:rPr>
              <w:t>Garancijski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rok</w:t>
            </w:r>
            <w:proofErr w:type="spellEnd"/>
            <w:r w:rsidRPr="006D4901">
              <w:rPr>
                <w:rFonts w:asciiTheme="majorHAnsi" w:hAnsiTheme="majorHAnsi" w:cstheme="majorHAnsi"/>
              </w:rPr>
              <w:t xml:space="preserve"> za module 400 G </w:t>
            </w:r>
            <w:proofErr w:type="spellStart"/>
            <w:r w:rsidRPr="006D4901">
              <w:rPr>
                <w:rFonts w:asciiTheme="majorHAnsi" w:hAnsiTheme="majorHAnsi" w:cstheme="majorHAnsi"/>
              </w:rPr>
              <w:t>koherentni</w:t>
            </w:r>
            <w:proofErr w:type="spellEnd"/>
            <w:r w:rsidRPr="006D4901">
              <w:rPr>
                <w:rFonts w:asciiTheme="majorHAnsi" w:hAnsiTheme="majorHAnsi" w:cstheme="majorHAnsi"/>
              </w:rPr>
              <w:t xml:space="preserve"> DWDM – 3 </w:t>
            </w:r>
            <w:proofErr w:type="spellStart"/>
            <w:r w:rsidRPr="006D4901">
              <w:rPr>
                <w:rFonts w:asciiTheme="majorHAnsi" w:hAnsiTheme="majorHAnsi" w:cstheme="majorHAnsi"/>
              </w:rPr>
              <w:t>leta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zamenjava</w:t>
            </w:r>
            <w:proofErr w:type="spellEnd"/>
            <w:r w:rsidRPr="006D4901">
              <w:rPr>
                <w:rFonts w:asciiTheme="majorHAnsi" w:hAnsiTheme="majorHAnsi" w:cstheme="majorHAnsi"/>
              </w:rPr>
              <w:t xml:space="preserve"> oz. </w:t>
            </w:r>
            <w:proofErr w:type="spellStart"/>
            <w:r w:rsidRPr="006D4901">
              <w:rPr>
                <w:rFonts w:asciiTheme="majorHAnsi" w:hAnsiTheme="majorHAnsi" w:cstheme="majorHAnsi"/>
              </w:rPr>
              <w:t>popravilo</w:t>
            </w:r>
            <w:proofErr w:type="spellEnd"/>
            <w:r w:rsidRPr="006D4901">
              <w:rPr>
                <w:rFonts w:asciiTheme="majorHAnsi" w:hAnsiTheme="majorHAnsi" w:cstheme="majorHAnsi"/>
              </w:rPr>
              <w:t xml:space="preserve"> v </w:t>
            </w:r>
            <w:proofErr w:type="spellStart"/>
            <w:r w:rsidRPr="006D4901">
              <w:rPr>
                <w:rFonts w:asciiTheme="majorHAnsi" w:hAnsiTheme="majorHAnsi" w:cstheme="majorHAnsi"/>
              </w:rPr>
              <w:t>primeru</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okvare</w:t>
            </w:r>
            <w:proofErr w:type="spellEnd"/>
            <w:r w:rsidRPr="006D4901">
              <w:rPr>
                <w:rFonts w:asciiTheme="majorHAnsi" w:hAnsiTheme="majorHAnsi" w:cstheme="majorHAnsi"/>
              </w:rPr>
              <w:t xml:space="preserve"> v </w:t>
            </w:r>
            <w:proofErr w:type="spellStart"/>
            <w:r w:rsidRPr="006D4901">
              <w:rPr>
                <w:rFonts w:asciiTheme="majorHAnsi" w:hAnsiTheme="majorHAnsi" w:cstheme="majorHAnsi"/>
              </w:rPr>
              <w:t>roku</w:t>
            </w:r>
            <w:proofErr w:type="spellEnd"/>
            <w:r w:rsidRPr="006D4901">
              <w:rPr>
                <w:rFonts w:asciiTheme="majorHAnsi" w:hAnsiTheme="majorHAnsi" w:cstheme="majorHAnsi"/>
              </w:rPr>
              <w:t xml:space="preserve"> 60 </w:t>
            </w:r>
            <w:proofErr w:type="spellStart"/>
            <w:r w:rsidRPr="006D4901">
              <w:rPr>
                <w:rFonts w:asciiTheme="majorHAnsi" w:hAnsiTheme="majorHAnsi" w:cstheme="majorHAnsi"/>
              </w:rPr>
              <w:t>dni</w:t>
            </w:r>
            <w:proofErr w:type="spellEnd"/>
          </w:p>
        </w:tc>
      </w:tr>
      <w:tr w:rsidR="00243003" w:rsidRPr="006D4901" w14:paraId="1A52B874" w14:textId="77777777" w:rsidTr="003B4DB7">
        <w:trPr>
          <w:trHeight w:val="400"/>
        </w:trPr>
        <w:tc>
          <w:tcPr>
            <w:tcW w:w="9644" w:type="dxa"/>
            <w:gridSpan w:val="2"/>
            <w:tcBorders>
              <w:top w:val="single" w:sz="4" w:space="0" w:color="auto"/>
              <w:left w:val="single" w:sz="1" w:space="0" w:color="000000"/>
              <w:bottom w:val="single" w:sz="1" w:space="0" w:color="000000"/>
              <w:right w:val="single" w:sz="1" w:space="0" w:color="000000"/>
            </w:tcBorders>
            <w:shd w:val="clear" w:color="auto" w:fill="FDD691"/>
            <w:vAlign w:val="center"/>
          </w:tcPr>
          <w:p w14:paraId="6B9E584B" w14:textId="77777777" w:rsidR="00243003" w:rsidRDefault="00243003" w:rsidP="00243003">
            <w:pPr>
              <w:pStyle w:val="Heading1"/>
              <w:numPr>
                <w:ilvl w:val="0"/>
                <w:numId w:val="0"/>
              </w:numPr>
              <w:rPr>
                <w:rFonts w:asciiTheme="majorHAnsi" w:hAnsiTheme="majorHAnsi" w:cstheme="majorHAnsi"/>
                <w:sz w:val="22"/>
                <w:szCs w:val="22"/>
              </w:rPr>
            </w:pPr>
            <w:r w:rsidRPr="006D4901">
              <w:rPr>
                <w:rFonts w:asciiTheme="majorHAnsi" w:hAnsiTheme="majorHAnsi" w:cstheme="majorHAnsi"/>
                <w:sz w:val="22"/>
                <w:szCs w:val="22"/>
              </w:rPr>
              <w:t>Moduli za povezave 1G/10G/25G/40G/100G/400G</w:t>
            </w:r>
            <w:r>
              <w:rPr>
                <w:rFonts w:asciiTheme="majorHAnsi" w:hAnsiTheme="majorHAnsi" w:cstheme="majorHAnsi"/>
                <w:sz w:val="22"/>
                <w:szCs w:val="22"/>
              </w:rPr>
              <w:t xml:space="preserve"> </w:t>
            </w:r>
          </w:p>
          <w:p w14:paraId="4614782A" w14:textId="18A62869" w:rsidR="00243003" w:rsidRPr="00243003" w:rsidRDefault="00243003" w:rsidP="00243003">
            <w:pPr>
              <w:pStyle w:val="Heading1"/>
              <w:numPr>
                <w:ilvl w:val="0"/>
                <w:numId w:val="0"/>
              </w:numPr>
              <w:rPr>
                <w:rFonts w:asciiTheme="majorHAnsi" w:hAnsiTheme="majorHAnsi" w:cstheme="majorHAnsi"/>
                <w:sz w:val="22"/>
                <w:szCs w:val="22"/>
              </w:rPr>
            </w:pPr>
            <w:r w:rsidRPr="006D4901">
              <w:rPr>
                <w:rFonts w:asciiTheme="majorHAnsi" w:hAnsiTheme="majorHAnsi" w:cstheme="majorHAnsi"/>
                <w:sz w:val="22"/>
                <w:szCs w:val="22"/>
              </w:rPr>
              <w:t>AOC (</w:t>
            </w:r>
            <w:proofErr w:type="spellStart"/>
            <w:r w:rsidRPr="006D4901">
              <w:rPr>
                <w:rFonts w:asciiTheme="majorHAnsi" w:hAnsiTheme="majorHAnsi" w:cstheme="majorHAnsi"/>
                <w:sz w:val="22"/>
                <w:szCs w:val="22"/>
              </w:rPr>
              <w:t>active</w:t>
            </w:r>
            <w:proofErr w:type="spellEnd"/>
            <w:r w:rsidRPr="006D4901">
              <w:rPr>
                <w:rFonts w:asciiTheme="majorHAnsi" w:hAnsiTheme="majorHAnsi" w:cstheme="majorHAnsi"/>
                <w:sz w:val="22"/>
                <w:szCs w:val="22"/>
              </w:rPr>
              <w:t xml:space="preserve"> </w:t>
            </w:r>
            <w:proofErr w:type="spellStart"/>
            <w:r w:rsidRPr="006D4901">
              <w:rPr>
                <w:rFonts w:asciiTheme="majorHAnsi" w:hAnsiTheme="majorHAnsi" w:cstheme="majorHAnsi"/>
                <w:sz w:val="22"/>
                <w:szCs w:val="22"/>
              </w:rPr>
              <w:t>optical</w:t>
            </w:r>
            <w:proofErr w:type="spellEnd"/>
            <w:r w:rsidRPr="006D4901">
              <w:rPr>
                <w:rFonts w:asciiTheme="majorHAnsi" w:hAnsiTheme="majorHAnsi" w:cstheme="majorHAnsi"/>
                <w:sz w:val="22"/>
                <w:szCs w:val="22"/>
              </w:rPr>
              <w:t xml:space="preserve"> </w:t>
            </w:r>
            <w:proofErr w:type="spellStart"/>
            <w:r w:rsidRPr="006D4901">
              <w:rPr>
                <w:rFonts w:asciiTheme="majorHAnsi" w:hAnsiTheme="majorHAnsi" w:cstheme="majorHAnsi"/>
                <w:sz w:val="22"/>
                <w:szCs w:val="22"/>
              </w:rPr>
              <w:t>cable</w:t>
            </w:r>
            <w:proofErr w:type="spellEnd"/>
            <w:r w:rsidRPr="006D4901">
              <w:rPr>
                <w:rFonts w:asciiTheme="majorHAnsi" w:hAnsiTheme="majorHAnsi" w:cstheme="majorHAnsi"/>
                <w:sz w:val="22"/>
                <w:szCs w:val="22"/>
              </w:rPr>
              <w:t>), WDM, ZR, ER, LR, SR,  DAC (direct attached cable) in module, ki delujejo preko enega vlakna</w:t>
            </w:r>
            <w:r w:rsidR="0002460A">
              <w:rPr>
                <w:rFonts w:asciiTheme="majorHAnsi" w:hAnsiTheme="majorHAnsi" w:cstheme="majorHAnsi"/>
                <w:sz w:val="22"/>
                <w:szCs w:val="22"/>
              </w:rPr>
              <w:t xml:space="preserve"> </w:t>
            </w:r>
            <w:r w:rsidRPr="006D4901">
              <w:rPr>
                <w:rFonts w:asciiTheme="majorHAnsi" w:hAnsiTheme="majorHAnsi" w:cstheme="majorHAnsi"/>
                <w:sz w:val="22"/>
                <w:szCs w:val="22"/>
              </w:rPr>
              <w:t>- številk</w:t>
            </w:r>
            <w:r w:rsidR="0002460A">
              <w:rPr>
                <w:rFonts w:asciiTheme="majorHAnsi" w:hAnsiTheme="majorHAnsi" w:cstheme="majorHAnsi"/>
                <w:sz w:val="22"/>
                <w:szCs w:val="22"/>
              </w:rPr>
              <w:t>e</w:t>
            </w:r>
            <w:r w:rsidRPr="006D4901">
              <w:rPr>
                <w:rFonts w:asciiTheme="majorHAnsi" w:hAnsiTheme="majorHAnsi" w:cstheme="majorHAnsi"/>
                <w:sz w:val="22"/>
                <w:szCs w:val="22"/>
              </w:rPr>
              <w:t xml:space="preserve"> postavk 4</w:t>
            </w:r>
            <w:r>
              <w:rPr>
                <w:rFonts w:asciiTheme="majorHAnsi" w:hAnsiTheme="majorHAnsi" w:cstheme="majorHAnsi"/>
                <w:sz w:val="22"/>
                <w:szCs w:val="22"/>
              </w:rPr>
              <w:t xml:space="preserve"> </w:t>
            </w:r>
            <w:r w:rsidRPr="006D4901">
              <w:rPr>
                <w:rFonts w:asciiTheme="majorHAnsi" w:hAnsiTheme="majorHAnsi" w:cstheme="majorHAnsi"/>
                <w:sz w:val="22"/>
                <w:szCs w:val="22"/>
              </w:rPr>
              <w:t>-</w:t>
            </w:r>
            <w:r>
              <w:rPr>
                <w:rFonts w:asciiTheme="majorHAnsi" w:hAnsiTheme="majorHAnsi" w:cstheme="majorHAnsi"/>
                <w:sz w:val="22"/>
                <w:szCs w:val="22"/>
              </w:rPr>
              <w:t xml:space="preserve"> </w:t>
            </w:r>
            <w:r w:rsidRPr="006D4901">
              <w:rPr>
                <w:rFonts w:asciiTheme="majorHAnsi" w:hAnsiTheme="majorHAnsi" w:cstheme="majorHAnsi"/>
                <w:sz w:val="22"/>
                <w:szCs w:val="22"/>
              </w:rPr>
              <w:t>107 v obrazcu 05_Ponudba_Predracun</w:t>
            </w:r>
          </w:p>
        </w:tc>
      </w:tr>
      <w:tr w:rsidR="00895F9C" w:rsidRPr="006D4901" w14:paraId="061C2694" w14:textId="77777777" w:rsidTr="003E43F5">
        <w:trPr>
          <w:trHeight w:val="400"/>
        </w:trPr>
        <w:tc>
          <w:tcPr>
            <w:tcW w:w="9644" w:type="dxa"/>
            <w:gridSpan w:val="2"/>
            <w:tcBorders>
              <w:top w:val="single" w:sz="4" w:space="0" w:color="auto"/>
              <w:left w:val="single" w:sz="1" w:space="0" w:color="000000"/>
              <w:bottom w:val="single" w:sz="1" w:space="0" w:color="000000"/>
              <w:right w:val="single" w:sz="1" w:space="0" w:color="000000"/>
            </w:tcBorders>
            <w:shd w:val="clear" w:color="auto" w:fill="FFF0D5"/>
            <w:vAlign w:val="center"/>
          </w:tcPr>
          <w:p w14:paraId="4A1C0BD4" w14:textId="29EA3060" w:rsidR="002C1FE2" w:rsidRPr="006D4901" w:rsidRDefault="00895F9C" w:rsidP="00E63E6F">
            <w:pPr>
              <w:pStyle w:val="BodyText"/>
              <w:numPr>
                <w:ilvl w:val="0"/>
                <w:numId w:val="26"/>
              </w:numPr>
              <w:spacing w:line="240" w:lineRule="auto"/>
              <w:rPr>
                <w:rFonts w:asciiTheme="majorHAnsi" w:hAnsiTheme="majorHAnsi" w:cstheme="majorHAnsi"/>
              </w:rPr>
            </w:pPr>
            <w:proofErr w:type="spellStart"/>
            <w:r w:rsidRPr="006D4901">
              <w:rPr>
                <w:rFonts w:asciiTheme="majorHAnsi" w:hAnsiTheme="majorHAnsi" w:cstheme="majorHAnsi"/>
              </w:rPr>
              <w:t>Podpora</w:t>
            </w:r>
            <w:proofErr w:type="spellEnd"/>
            <w:r w:rsidRPr="006D4901">
              <w:rPr>
                <w:rFonts w:asciiTheme="majorHAnsi" w:hAnsiTheme="majorHAnsi" w:cstheme="majorHAnsi"/>
              </w:rPr>
              <w:t xml:space="preserve"> za </w:t>
            </w:r>
            <w:proofErr w:type="spellStart"/>
            <w:r w:rsidRPr="006D4901">
              <w:rPr>
                <w:rFonts w:asciiTheme="majorHAnsi" w:hAnsiTheme="majorHAnsi" w:cstheme="majorHAnsi"/>
              </w:rPr>
              <w:t>digitalno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diagnostiko</w:t>
            </w:r>
            <w:proofErr w:type="spellEnd"/>
            <w:r w:rsidRPr="006D4901">
              <w:rPr>
                <w:rFonts w:asciiTheme="majorHAnsi" w:hAnsiTheme="majorHAnsi" w:cstheme="majorHAnsi"/>
              </w:rPr>
              <w:t xml:space="preserve"> (Digital Diagnostic Monitoring Interface – DMI - SFF-8472) za module </w:t>
            </w:r>
            <w:proofErr w:type="spellStart"/>
            <w:r w:rsidRPr="006D4901">
              <w:rPr>
                <w:rFonts w:asciiTheme="majorHAnsi" w:hAnsiTheme="majorHAnsi" w:cstheme="majorHAnsi"/>
              </w:rPr>
              <w:t>vrste</w:t>
            </w:r>
            <w:proofErr w:type="spellEnd"/>
            <w:r w:rsidRPr="006D4901">
              <w:rPr>
                <w:rFonts w:asciiTheme="majorHAnsi" w:hAnsiTheme="majorHAnsi" w:cstheme="majorHAnsi"/>
              </w:rPr>
              <w:t xml:space="preserve"> </w:t>
            </w:r>
            <w:r w:rsidR="006A70BA" w:rsidRPr="006D4901">
              <w:rPr>
                <w:rFonts w:asciiTheme="majorHAnsi" w:hAnsiTheme="majorHAnsi" w:cstheme="majorHAnsi"/>
              </w:rPr>
              <w:t xml:space="preserve">WDM, </w:t>
            </w:r>
            <w:r w:rsidR="00C33504" w:rsidRPr="006D4901">
              <w:rPr>
                <w:rFonts w:asciiTheme="majorHAnsi" w:hAnsiTheme="majorHAnsi" w:cstheme="majorHAnsi"/>
              </w:rPr>
              <w:t xml:space="preserve">ZR, </w:t>
            </w:r>
            <w:r w:rsidRPr="006D4901">
              <w:rPr>
                <w:rFonts w:asciiTheme="majorHAnsi" w:hAnsiTheme="majorHAnsi" w:cstheme="majorHAnsi"/>
              </w:rPr>
              <w:t>ER, LR</w:t>
            </w:r>
            <w:r w:rsidR="006A70BA" w:rsidRPr="006D4901">
              <w:rPr>
                <w:rFonts w:asciiTheme="majorHAnsi" w:hAnsiTheme="majorHAnsi" w:cstheme="majorHAnsi"/>
              </w:rPr>
              <w:t xml:space="preserve">, </w:t>
            </w:r>
            <w:r w:rsidRPr="006D4901">
              <w:rPr>
                <w:rFonts w:asciiTheme="majorHAnsi" w:hAnsiTheme="majorHAnsi" w:cstheme="majorHAnsi"/>
              </w:rPr>
              <w:t>SR</w:t>
            </w:r>
            <w:r w:rsidR="006A70BA" w:rsidRPr="006D4901">
              <w:rPr>
                <w:rFonts w:asciiTheme="majorHAnsi" w:hAnsiTheme="majorHAnsi" w:cstheme="majorHAnsi"/>
              </w:rPr>
              <w:t xml:space="preserve"> in module, </w:t>
            </w:r>
            <w:proofErr w:type="spellStart"/>
            <w:r w:rsidR="006A70BA" w:rsidRPr="006D4901">
              <w:rPr>
                <w:rFonts w:asciiTheme="majorHAnsi" w:hAnsiTheme="majorHAnsi" w:cstheme="majorHAnsi"/>
              </w:rPr>
              <w:t>ki</w:t>
            </w:r>
            <w:proofErr w:type="spellEnd"/>
            <w:r w:rsidR="006A70BA" w:rsidRPr="006D4901">
              <w:rPr>
                <w:rFonts w:asciiTheme="majorHAnsi" w:hAnsiTheme="majorHAnsi" w:cstheme="majorHAnsi"/>
              </w:rPr>
              <w:t xml:space="preserve"> </w:t>
            </w:r>
            <w:proofErr w:type="spellStart"/>
            <w:r w:rsidR="006A70BA" w:rsidRPr="006D4901">
              <w:rPr>
                <w:rFonts w:asciiTheme="majorHAnsi" w:hAnsiTheme="majorHAnsi" w:cstheme="majorHAnsi"/>
              </w:rPr>
              <w:t>delujejo</w:t>
            </w:r>
            <w:proofErr w:type="spellEnd"/>
            <w:r w:rsidR="006A70BA" w:rsidRPr="006D4901">
              <w:rPr>
                <w:rFonts w:asciiTheme="majorHAnsi" w:hAnsiTheme="majorHAnsi" w:cstheme="majorHAnsi"/>
              </w:rPr>
              <w:t xml:space="preserve"> </w:t>
            </w:r>
            <w:proofErr w:type="spellStart"/>
            <w:r w:rsidR="006A70BA" w:rsidRPr="006D4901">
              <w:rPr>
                <w:rFonts w:asciiTheme="majorHAnsi" w:hAnsiTheme="majorHAnsi" w:cstheme="majorHAnsi"/>
              </w:rPr>
              <w:t>preko</w:t>
            </w:r>
            <w:proofErr w:type="spellEnd"/>
            <w:r w:rsidR="006A70BA" w:rsidRPr="006D4901">
              <w:rPr>
                <w:rFonts w:asciiTheme="majorHAnsi" w:hAnsiTheme="majorHAnsi" w:cstheme="majorHAnsi"/>
              </w:rPr>
              <w:t xml:space="preserve"> </w:t>
            </w:r>
            <w:proofErr w:type="spellStart"/>
            <w:r w:rsidR="006A70BA" w:rsidRPr="006D4901">
              <w:rPr>
                <w:rFonts w:asciiTheme="majorHAnsi" w:hAnsiTheme="majorHAnsi" w:cstheme="majorHAnsi"/>
              </w:rPr>
              <w:t>enega</w:t>
            </w:r>
            <w:proofErr w:type="spellEnd"/>
            <w:r w:rsidR="006A70BA" w:rsidRPr="006D4901">
              <w:rPr>
                <w:rFonts w:asciiTheme="majorHAnsi" w:hAnsiTheme="majorHAnsi" w:cstheme="majorHAnsi"/>
              </w:rPr>
              <w:t xml:space="preserve"> </w:t>
            </w:r>
            <w:proofErr w:type="spellStart"/>
            <w:r w:rsidR="006A70BA" w:rsidRPr="006D4901">
              <w:rPr>
                <w:rFonts w:asciiTheme="majorHAnsi" w:hAnsiTheme="majorHAnsi" w:cstheme="majorHAnsi"/>
              </w:rPr>
              <w:t>vlakna</w:t>
            </w:r>
            <w:proofErr w:type="spellEnd"/>
            <w:r w:rsidR="002C1FE2" w:rsidRPr="006D4901">
              <w:rPr>
                <w:rFonts w:asciiTheme="majorHAnsi" w:hAnsiTheme="majorHAnsi" w:cstheme="majorHAnsi"/>
              </w:rPr>
              <w:br/>
            </w:r>
          </w:p>
          <w:p w14:paraId="54875553" w14:textId="63FBBF1C" w:rsidR="00857644" w:rsidRPr="006D4901" w:rsidRDefault="002C1FE2" w:rsidP="00857644">
            <w:pPr>
              <w:pStyle w:val="BodyText"/>
              <w:numPr>
                <w:ilvl w:val="0"/>
                <w:numId w:val="26"/>
              </w:numPr>
              <w:spacing w:after="140" w:afterAutospacing="0" w:line="240" w:lineRule="auto"/>
              <w:rPr>
                <w:rFonts w:asciiTheme="majorHAnsi" w:hAnsiTheme="majorHAnsi" w:cstheme="majorHAnsi"/>
              </w:rPr>
            </w:pPr>
            <w:r w:rsidRPr="006D4901">
              <w:rPr>
                <w:rFonts w:asciiTheme="majorHAnsi" w:hAnsiTheme="majorHAnsi" w:cstheme="majorHAnsi"/>
              </w:rPr>
              <w:t xml:space="preserve">DWDM moduli </w:t>
            </w:r>
            <w:proofErr w:type="spellStart"/>
            <w:r w:rsidRPr="006D4901">
              <w:rPr>
                <w:rFonts w:asciiTheme="majorHAnsi" w:hAnsiTheme="majorHAnsi" w:cstheme="majorHAnsi"/>
              </w:rPr>
              <w:t>morajo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podpirati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standardne</w:t>
            </w:r>
            <w:proofErr w:type="spellEnd"/>
            <w:r w:rsidRPr="006D4901">
              <w:rPr>
                <w:rFonts w:asciiTheme="majorHAnsi" w:hAnsiTheme="majorHAnsi" w:cstheme="majorHAnsi"/>
              </w:rPr>
              <w:t xml:space="preserve"> 100 GHZ ITU </w:t>
            </w:r>
            <w:proofErr w:type="spellStart"/>
            <w:r w:rsidRPr="006D4901">
              <w:rPr>
                <w:rFonts w:asciiTheme="majorHAnsi" w:hAnsiTheme="majorHAnsi" w:cstheme="majorHAnsi"/>
              </w:rPr>
              <w:t>kanale</w:t>
            </w:r>
            <w:proofErr w:type="spellEnd"/>
          </w:p>
          <w:p w14:paraId="578F3C1F" w14:textId="4FE3FAE7" w:rsidR="00895F9C" w:rsidRPr="006D4901" w:rsidRDefault="00857644" w:rsidP="00857644">
            <w:pPr>
              <w:pStyle w:val="BodyText"/>
              <w:numPr>
                <w:ilvl w:val="0"/>
                <w:numId w:val="26"/>
              </w:numPr>
              <w:spacing w:after="140" w:afterAutospacing="0" w:line="240" w:lineRule="auto"/>
              <w:rPr>
                <w:rFonts w:asciiTheme="majorHAnsi" w:hAnsiTheme="majorHAnsi" w:cstheme="majorHAnsi"/>
              </w:rPr>
            </w:pPr>
            <w:r w:rsidRPr="006D4901">
              <w:rPr>
                <w:rFonts w:asciiTheme="majorHAnsi" w:hAnsiTheme="majorHAnsi" w:cstheme="majorHAnsi"/>
              </w:rPr>
              <w:t xml:space="preserve">Auto-tunable SFP28, 25G, DWDM </w:t>
            </w:r>
            <w:proofErr w:type="spellStart"/>
            <w:r w:rsidRPr="006D4901">
              <w:rPr>
                <w:rFonts w:asciiTheme="majorHAnsi" w:hAnsiTheme="majorHAnsi" w:cstheme="majorHAnsi"/>
              </w:rPr>
              <w:t>modula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na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liniji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morata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sama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poiskati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ustrezno</w:t>
            </w:r>
            <w:proofErr w:type="spellEnd"/>
            <w:r w:rsidRPr="006D4901">
              <w:rPr>
                <w:rFonts w:asciiTheme="majorHAnsi" w:hAnsiTheme="majorHAnsi" w:cstheme="majorHAnsi"/>
              </w:rPr>
              <w:t xml:space="preserve"> ITU </w:t>
            </w:r>
            <w:proofErr w:type="spellStart"/>
            <w:r w:rsidRPr="006D4901">
              <w:rPr>
                <w:rFonts w:asciiTheme="majorHAnsi" w:hAnsiTheme="majorHAnsi" w:cstheme="majorHAnsi"/>
              </w:rPr>
              <w:t>valovno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dolžino</w:t>
            </w:r>
            <w:proofErr w:type="spellEnd"/>
            <w:r w:rsidRPr="006D4901">
              <w:rPr>
                <w:rFonts w:asciiTheme="majorHAnsi" w:hAnsiTheme="majorHAnsi" w:cstheme="majorHAnsi"/>
              </w:rPr>
              <w:t xml:space="preserve">, glede </w:t>
            </w:r>
            <w:proofErr w:type="spellStart"/>
            <w:r w:rsidRPr="006D4901">
              <w:rPr>
                <w:rFonts w:asciiTheme="majorHAnsi" w:hAnsiTheme="majorHAnsi" w:cstheme="majorHAnsi"/>
              </w:rPr>
              <w:t>na</w:t>
            </w:r>
            <w:proofErr w:type="spellEnd"/>
            <w:r w:rsidRPr="006D4901">
              <w:rPr>
                <w:rFonts w:asciiTheme="majorHAnsi" w:hAnsiTheme="majorHAnsi" w:cstheme="majorHAnsi"/>
              </w:rPr>
              <w:t xml:space="preserve"> mesto </w:t>
            </w:r>
            <w:proofErr w:type="spellStart"/>
            <w:r w:rsidRPr="006D4901">
              <w:rPr>
                <w:rFonts w:asciiTheme="majorHAnsi" w:hAnsiTheme="majorHAnsi" w:cstheme="majorHAnsi"/>
              </w:rPr>
              <w:t>priklopa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na</w:t>
            </w:r>
            <w:proofErr w:type="spellEnd"/>
            <w:r w:rsidRPr="006D4901">
              <w:rPr>
                <w:rFonts w:asciiTheme="majorHAnsi" w:hAnsiTheme="majorHAnsi" w:cstheme="majorHAnsi"/>
              </w:rPr>
              <w:t xml:space="preserve"> DWDM </w:t>
            </w:r>
            <w:proofErr w:type="spellStart"/>
            <w:r w:rsidRPr="006D4901">
              <w:rPr>
                <w:rFonts w:asciiTheme="majorHAnsi" w:hAnsiTheme="majorHAnsi" w:cstheme="majorHAnsi"/>
              </w:rPr>
              <w:t>filtru</w:t>
            </w:r>
            <w:proofErr w:type="spellEnd"/>
            <w:r w:rsidR="00A66A51" w:rsidRPr="006D4901">
              <w:rPr>
                <w:rFonts w:asciiTheme="majorHAnsi" w:hAnsiTheme="majorHAnsi" w:cstheme="majorHAnsi"/>
              </w:rPr>
              <w:t xml:space="preserve"> (</w:t>
            </w:r>
            <w:proofErr w:type="spellStart"/>
            <w:r w:rsidR="00A66A51" w:rsidRPr="006D4901">
              <w:rPr>
                <w:rFonts w:asciiTheme="majorHAnsi" w:hAnsiTheme="majorHAnsi" w:cstheme="majorHAnsi"/>
              </w:rPr>
              <w:t>postavka</w:t>
            </w:r>
            <w:proofErr w:type="spellEnd"/>
            <w:r w:rsidR="00A66A51" w:rsidRPr="006D4901">
              <w:rPr>
                <w:rFonts w:asciiTheme="majorHAnsi" w:hAnsiTheme="majorHAnsi" w:cstheme="majorHAnsi"/>
              </w:rPr>
              <w:t xml:space="preserve"> 76)</w:t>
            </w:r>
          </w:p>
          <w:p w14:paraId="1886CABB" w14:textId="787560B2" w:rsidR="005E3C4F" w:rsidRPr="00591C46" w:rsidRDefault="00895F9C" w:rsidP="00591C46">
            <w:pPr>
              <w:pStyle w:val="BodyText"/>
              <w:numPr>
                <w:ilvl w:val="0"/>
                <w:numId w:val="26"/>
              </w:numPr>
              <w:spacing w:line="240" w:lineRule="auto"/>
              <w:rPr>
                <w:rFonts w:asciiTheme="majorHAnsi" w:hAnsiTheme="majorHAnsi" w:cstheme="majorHAnsi"/>
                <w:lang w:val="sl-SI" w:eastAsia="zh-CN" w:bidi="hi-IN"/>
              </w:rPr>
            </w:pPr>
            <w:r w:rsidRPr="006D4901">
              <w:rPr>
                <w:rFonts w:asciiTheme="majorHAnsi" w:hAnsiTheme="majorHAnsi" w:cstheme="majorHAnsi"/>
                <w:lang w:val="sl-SI" w:eastAsia="zh-CN" w:bidi="hi-IN"/>
              </w:rPr>
              <w:lastRenderedPageBreak/>
              <w:t>Garancijski rok za module</w:t>
            </w:r>
            <w:r w:rsidR="003A5FB8" w:rsidRPr="006D4901">
              <w:rPr>
                <w:rFonts w:asciiTheme="majorHAnsi" w:hAnsiTheme="majorHAnsi" w:cstheme="majorHAnsi"/>
                <w:lang w:val="sl-SI" w:eastAsia="zh-CN" w:bidi="hi-IN"/>
              </w:rPr>
              <w:t>/kable</w:t>
            </w:r>
            <w:r w:rsidRPr="006D4901">
              <w:rPr>
                <w:rFonts w:asciiTheme="majorHAnsi" w:hAnsiTheme="majorHAnsi" w:cstheme="majorHAnsi"/>
                <w:lang w:val="sl-SI" w:eastAsia="zh-CN" w:bidi="hi-IN"/>
              </w:rPr>
              <w:t xml:space="preserve"> – </w:t>
            </w:r>
            <w:r w:rsidR="004B75DF" w:rsidRPr="006D4901">
              <w:rPr>
                <w:rFonts w:asciiTheme="majorHAnsi" w:hAnsiTheme="majorHAnsi" w:cstheme="majorHAnsi"/>
                <w:lang w:val="sl-SI" w:eastAsia="zh-CN" w:bidi="hi-IN"/>
              </w:rPr>
              <w:t>5</w:t>
            </w:r>
            <w:r w:rsidRPr="006D4901">
              <w:rPr>
                <w:rFonts w:asciiTheme="majorHAnsi" w:hAnsiTheme="majorHAnsi" w:cstheme="majorHAnsi"/>
                <w:lang w:val="sl-SI" w:eastAsia="zh-CN" w:bidi="hi-IN"/>
              </w:rPr>
              <w:t xml:space="preserve"> let, zamenjava oz. popravilo v primeru okvare v roku 60 dni.</w:t>
            </w:r>
          </w:p>
        </w:tc>
      </w:tr>
      <w:tr w:rsidR="00591C46" w:rsidRPr="006D4901" w14:paraId="6166D8AF" w14:textId="77777777" w:rsidTr="00591C46">
        <w:trPr>
          <w:trHeight w:val="400"/>
        </w:trPr>
        <w:tc>
          <w:tcPr>
            <w:tcW w:w="9644" w:type="dxa"/>
            <w:gridSpan w:val="2"/>
            <w:tcBorders>
              <w:top w:val="single" w:sz="4" w:space="0" w:color="auto"/>
              <w:left w:val="single" w:sz="1" w:space="0" w:color="000000"/>
              <w:bottom w:val="single" w:sz="1" w:space="0" w:color="000000"/>
              <w:right w:val="single" w:sz="1" w:space="0" w:color="000000"/>
            </w:tcBorders>
            <w:shd w:val="clear" w:color="auto" w:fill="FDD691"/>
            <w:vAlign w:val="center"/>
          </w:tcPr>
          <w:p w14:paraId="55FCE194" w14:textId="39690170" w:rsidR="00591C46" w:rsidRPr="00591C46" w:rsidRDefault="00591C46" w:rsidP="0002460A">
            <w:pPr>
              <w:pStyle w:val="BodyText"/>
              <w:spacing w:line="240" w:lineRule="auto"/>
              <w:rPr>
                <w:rFonts w:asciiTheme="majorHAnsi" w:hAnsiTheme="majorHAnsi" w:cstheme="majorHAnsi"/>
                <w:b/>
              </w:rPr>
            </w:pPr>
            <w:proofErr w:type="spellStart"/>
            <w:r w:rsidRPr="00591C46">
              <w:rPr>
                <w:rFonts w:asciiTheme="majorHAnsi" w:hAnsiTheme="majorHAnsi" w:cstheme="majorHAnsi"/>
                <w:b/>
              </w:rPr>
              <w:lastRenderedPageBreak/>
              <w:t>Programator</w:t>
            </w:r>
            <w:proofErr w:type="spellEnd"/>
            <w:r w:rsidRPr="00591C46">
              <w:rPr>
                <w:rFonts w:asciiTheme="majorHAnsi" w:hAnsiTheme="majorHAnsi" w:cstheme="majorHAnsi"/>
                <w:b/>
              </w:rPr>
              <w:t xml:space="preserve"> za EEPROM za QSFP28, QSFP-DD, QSFP+, SFP28, SFP+ in SFP module</w:t>
            </w:r>
            <w:r>
              <w:rPr>
                <w:rFonts w:asciiTheme="majorHAnsi" w:hAnsiTheme="majorHAnsi" w:cstheme="majorHAnsi"/>
                <w:b/>
              </w:rPr>
              <w:t xml:space="preserve"> </w:t>
            </w:r>
            <w:r w:rsidRPr="00591C46">
              <w:rPr>
                <w:rFonts w:asciiTheme="majorHAnsi" w:hAnsiTheme="majorHAnsi" w:cstheme="majorHAnsi"/>
                <w:b/>
              </w:rPr>
              <w:t xml:space="preserve">- </w:t>
            </w:r>
            <w:proofErr w:type="spellStart"/>
            <w:r w:rsidRPr="00591C46">
              <w:rPr>
                <w:rFonts w:asciiTheme="majorHAnsi" w:hAnsiTheme="majorHAnsi" w:cstheme="majorHAnsi"/>
                <w:b/>
              </w:rPr>
              <w:t>številka</w:t>
            </w:r>
            <w:proofErr w:type="spellEnd"/>
            <w:r w:rsidRPr="00591C46">
              <w:rPr>
                <w:rFonts w:asciiTheme="majorHAnsi" w:hAnsiTheme="majorHAnsi" w:cstheme="majorHAnsi"/>
                <w:b/>
              </w:rPr>
              <w:t xml:space="preserve"> </w:t>
            </w:r>
            <w:proofErr w:type="spellStart"/>
            <w:r w:rsidRPr="00591C46">
              <w:rPr>
                <w:rFonts w:asciiTheme="majorHAnsi" w:hAnsiTheme="majorHAnsi" w:cstheme="majorHAnsi"/>
                <w:b/>
              </w:rPr>
              <w:t>postavke</w:t>
            </w:r>
            <w:proofErr w:type="spellEnd"/>
            <w:r w:rsidRPr="00591C46">
              <w:rPr>
                <w:rFonts w:asciiTheme="majorHAnsi" w:hAnsiTheme="majorHAnsi" w:cstheme="majorHAnsi"/>
                <w:b/>
              </w:rPr>
              <w:t xml:space="preserve"> 10</w:t>
            </w:r>
            <w:r>
              <w:rPr>
                <w:rFonts w:asciiTheme="majorHAnsi" w:hAnsiTheme="majorHAnsi" w:cstheme="majorHAnsi"/>
                <w:b/>
              </w:rPr>
              <w:t xml:space="preserve">8 </w:t>
            </w:r>
            <w:r w:rsidRPr="00591C46">
              <w:rPr>
                <w:rFonts w:asciiTheme="majorHAnsi" w:hAnsiTheme="majorHAnsi" w:cstheme="majorHAnsi"/>
                <w:b/>
              </w:rPr>
              <w:t xml:space="preserve">v </w:t>
            </w:r>
            <w:proofErr w:type="spellStart"/>
            <w:r w:rsidRPr="00591C46">
              <w:rPr>
                <w:rFonts w:asciiTheme="majorHAnsi" w:hAnsiTheme="majorHAnsi" w:cstheme="majorHAnsi"/>
                <w:b/>
              </w:rPr>
              <w:t>obrazcu</w:t>
            </w:r>
            <w:proofErr w:type="spellEnd"/>
            <w:r w:rsidRPr="00591C46">
              <w:rPr>
                <w:rFonts w:asciiTheme="majorHAnsi" w:hAnsiTheme="majorHAnsi" w:cstheme="majorHAnsi"/>
                <w:b/>
              </w:rPr>
              <w:t xml:space="preserve"> 05_Ponudba_Predracun</w:t>
            </w:r>
          </w:p>
        </w:tc>
      </w:tr>
      <w:tr w:rsidR="00591C46" w:rsidRPr="006D4901" w14:paraId="13ECB773" w14:textId="77777777" w:rsidTr="003E43F5">
        <w:trPr>
          <w:trHeight w:val="400"/>
        </w:trPr>
        <w:tc>
          <w:tcPr>
            <w:tcW w:w="9644" w:type="dxa"/>
            <w:gridSpan w:val="2"/>
            <w:tcBorders>
              <w:top w:val="single" w:sz="4" w:space="0" w:color="auto"/>
              <w:left w:val="single" w:sz="1" w:space="0" w:color="000000"/>
              <w:bottom w:val="single" w:sz="1" w:space="0" w:color="000000"/>
              <w:right w:val="single" w:sz="1" w:space="0" w:color="000000"/>
            </w:tcBorders>
            <w:shd w:val="clear" w:color="auto" w:fill="FFF0D5"/>
            <w:vAlign w:val="center"/>
          </w:tcPr>
          <w:p w14:paraId="20FFE479" w14:textId="15D812B1" w:rsidR="00591C46" w:rsidRPr="00591C46" w:rsidRDefault="00591C46" w:rsidP="00591C46">
            <w:pPr>
              <w:pStyle w:val="BodyText"/>
              <w:numPr>
                <w:ilvl w:val="0"/>
                <w:numId w:val="29"/>
              </w:numPr>
              <w:spacing w:line="240" w:lineRule="auto"/>
              <w:rPr>
                <w:rFonts w:asciiTheme="majorHAnsi" w:hAnsiTheme="majorHAnsi" w:cstheme="majorHAnsi"/>
                <w:lang w:val="sl-SI" w:eastAsia="zh-CN" w:bidi="hi-IN"/>
              </w:rPr>
            </w:pPr>
            <w:r w:rsidRPr="006D4901">
              <w:rPr>
                <w:rFonts w:asciiTheme="majorHAnsi" w:hAnsiTheme="majorHAnsi" w:cstheme="majorHAnsi"/>
                <w:lang w:val="sl-SI" w:eastAsia="zh-CN" w:bidi="hi-IN"/>
              </w:rPr>
              <w:t>Garancijski rok – 3 leta, zamenjava oz. popravilo v primeru okvare v roku 60 dni.</w:t>
            </w:r>
          </w:p>
        </w:tc>
      </w:tr>
    </w:tbl>
    <w:p w14:paraId="3B229334" w14:textId="77777777" w:rsidR="004E2B3C" w:rsidRDefault="004E2B3C"/>
    <w:tbl>
      <w:tblPr>
        <w:tblW w:w="9644" w:type="dxa"/>
        <w:tblInd w:w="-4" w:type="dxa"/>
        <w:tblLayout w:type="fixed"/>
        <w:tblCellMar>
          <w:top w:w="108" w:type="dxa"/>
          <w:bottom w:w="108" w:type="dxa"/>
        </w:tblCellMar>
        <w:tblLook w:val="0000" w:firstRow="0" w:lastRow="0" w:firstColumn="0" w:lastColumn="0" w:noHBand="0" w:noVBand="0"/>
      </w:tblPr>
      <w:tblGrid>
        <w:gridCol w:w="9634"/>
        <w:gridCol w:w="10"/>
      </w:tblGrid>
      <w:tr w:rsidR="00895F9C" w:rsidRPr="006D4901" w14:paraId="622754C6" w14:textId="77777777" w:rsidTr="003E43F5">
        <w:trPr>
          <w:gridAfter w:val="1"/>
          <w:wAfter w:w="10" w:type="dxa"/>
          <w:trHeight w:val="610"/>
        </w:trPr>
        <w:tc>
          <w:tcPr>
            <w:tcW w:w="9634" w:type="dxa"/>
            <w:tcBorders>
              <w:top w:val="single" w:sz="4" w:space="0" w:color="auto"/>
              <w:left w:val="single" w:sz="4" w:space="0" w:color="auto"/>
              <w:bottom w:val="single" w:sz="4" w:space="0" w:color="auto"/>
              <w:right w:val="single" w:sz="4" w:space="0" w:color="auto"/>
            </w:tcBorders>
            <w:shd w:val="clear" w:color="auto" w:fill="FDB940"/>
            <w:vAlign w:val="center"/>
          </w:tcPr>
          <w:p w14:paraId="33265F6B" w14:textId="1BDBF140" w:rsidR="00895F9C" w:rsidRPr="006D4901" w:rsidRDefault="00895F9C" w:rsidP="00115418">
            <w:pPr>
              <w:pStyle w:val="Heading1"/>
              <w:numPr>
                <w:ilvl w:val="0"/>
                <w:numId w:val="0"/>
              </w:numPr>
              <w:ind w:left="720"/>
              <w:jc w:val="center"/>
              <w:rPr>
                <w:rFonts w:asciiTheme="majorHAnsi" w:hAnsiTheme="majorHAnsi" w:cstheme="majorHAnsi"/>
                <w:sz w:val="22"/>
                <w:szCs w:val="22"/>
              </w:rPr>
            </w:pPr>
            <w:r w:rsidRPr="006D4901">
              <w:rPr>
                <w:rFonts w:asciiTheme="majorHAnsi" w:hAnsiTheme="majorHAnsi" w:cstheme="majorHAnsi"/>
                <w:sz w:val="22"/>
                <w:szCs w:val="22"/>
              </w:rPr>
              <w:t>Odprava napak v času veljavnosti garancije</w:t>
            </w:r>
          </w:p>
        </w:tc>
      </w:tr>
      <w:tr w:rsidR="00895F9C" w:rsidRPr="006D4901" w14:paraId="306D2F7D" w14:textId="77777777" w:rsidTr="003E43F5">
        <w:trPr>
          <w:trHeight w:val="400"/>
        </w:trPr>
        <w:tc>
          <w:tcPr>
            <w:tcW w:w="9644"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54F2A620" w14:textId="77777777" w:rsidR="00895F9C" w:rsidRPr="006D4901" w:rsidRDefault="00895F9C" w:rsidP="00FC1E0B">
            <w:pPr>
              <w:pStyle w:val="BodyText"/>
              <w:spacing w:after="140" w:afterAutospacing="0" w:line="288" w:lineRule="auto"/>
              <w:rPr>
                <w:rFonts w:asciiTheme="majorHAnsi" w:hAnsiTheme="majorHAnsi" w:cstheme="majorHAnsi"/>
                <w:b/>
              </w:rPr>
            </w:pPr>
            <w:proofErr w:type="spellStart"/>
            <w:r w:rsidRPr="006D4901">
              <w:rPr>
                <w:rFonts w:asciiTheme="majorHAnsi" w:hAnsiTheme="majorHAnsi" w:cstheme="majorHAnsi"/>
                <w:b/>
              </w:rPr>
              <w:t>Garancija</w:t>
            </w:r>
            <w:proofErr w:type="spellEnd"/>
            <w:r w:rsidRPr="006D4901">
              <w:rPr>
                <w:rFonts w:asciiTheme="majorHAnsi" w:hAnsiTheme="majorHAnsi" w:cstheme="majorHAnsi"/>
                <w:b/>
              </w:rPr>
              <w:t xml:space="preserve"> mora </w:t>
            </w:r>
            <w:proofErr w:type="spellStart"/>
            <w:r w:rsidRPr="006D4901">
              <w:rPr>
                <w:rFonts w:asciiTheme="majorHAnsi" w:hAnsiTheme="majorHAnsi" w:cstheme="majorHAnsi"/>
                <w:b/>
              </w:rPr>
              <w:t>vključevati</w:t>
            </w:r>
            <w:proofErr w:type="spellEnd"/>
            <w:r w:rsidRPr="006D4901">
              <w:rPr>
                <w:rFonts w:asciiTheme="majorHAnsi" w:hAnsiTheme="majorHAnsi" w:cstheme="majorHAnsi"/>
                <w:b/>
              </w:rPr>
              <w:t>:</w:t>
            </w:r>
          </w:p>
          <w:p w14:paraId="7BDBF376" w14:textId="427730B8" w:rsidR="00895F9C" w:rsidRPr="006D4901" w:rsidRDefault="00895F9C" w:rsidP="00115418">
            <w:pPr>
              <w:pStyle w:val="BodyText"/>
              <w:numPr>
                <w:ilvl w:val="0"/>
                <w:numId w:val="3"/>
              </w:numPr>
              <w:spacing w:after="140" w:afterAutospacing="0" w:line="240" w:lineRule="auto"/>
              <w:rPr>
                <w:rFonts w:asciiTheme="majorHAnsi" w:hAnsiTheme="majorHAnsi" w:cstheme="majorHAnsi"/>
              </w:rPr>
            </w:pPr>
            <w:r w:rsidRPr="006D4901">
              <w:rPr>
                <w:rFonts w:asciiTheme="majorHAnsi" w:hAnsiTheme="majorHAnsi" w:cstheme="majorHAnsi"/>
              </w:rPr>
              <w:t xml:space="preserve">Za </w:t>
            </w:r>
            <w:proofErr w:type="spellStart"/>
            <w:r w:rsidRPr="006D4901">
              <w:rPr>
                <w:rFonts w:asciiTheme="majorHAnsi" w:hAnsiTheme="majorHAnsi" w:cstheme="majorHAnsi"/>
              </w:rPr>
              <w:t>naprave</w:t>
            </w:r>
            <w:proofErr w:type="spellEnd"/>
            <w:r w:rsidRPr="006D4901">
              <w:rPr>
                <w:rFonts w:asciiTheme="majorHAnsi" w:hAnsiTheme="majorHAnsi" w:cstheme="majorHAnsi"/>
              </w:rPr>
              <w:t xml:space="preserve"> oz. </w:t>
            </w:r>
            <w:proofErr w:type="spellStart"/>
            <w:r w:rsidRPr="006D4901">
              <w:rPr>
                <w:rFonts w:asciiTheme="majorHAnsi" w:hAnsiTheme="majorHAnsi" w:cstheme="majorHAnsi"/>
              </w:rPr>
              <w:t>sestavne</w:t>
            </w:r>
            <w:proofErr w:type="spellEnd"/>
            <w:r w:rsidRPr="006D4901">
              <w:rPr>
                <w:rFonts w:asciiTheme="majorHAnsi" w:hAnsiTheme="majorHAnsi" w:cstheme="majorHAnsi"/>
              </w:rPr>
              <w:t xml:space="preserve"> dele, za </w:t>
            </w:r>
            <w:proofErr w:type="spellStart"/>
            <w:r w:rsidRPr="006D4901">
              <w:rPr>
                <w:rFonts w:asciiTheme="majorHAnsi" w:hAnsiTheme="majorHAnsi" w:cstheme="majorHAnsi"/>
              </w:rPr>
              <w:t>katere</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velja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režim</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garancije</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popravilo</w:t>
            </w:r>
            <w:proofErr w:type="spellEnd"/>
            <w:r w:rsidRPr="006D4901">
              <w:rPr>
                <w:rFonts w:asciiTheme="majorHAnsi" w:hAnsiTheme="majorHAnsi" w:cstheme="majorHAnsi"/>
              </w:rPr>
              <w:t xml:space="preserve"> oz. </w:t>
            </w:r>
            <w:proofErr w:type="spellStart"/>
            <w:r w:rsidRPr="006D4901">
              <w:rPr>
                <w:rFonts w:asciiTheme="majorHAnsi" w:hAnsiTheme="majorHAnsi" w:cstheme="majorHAnsi"/>
              </w:rPr>
              <w:t>zamenjavo</w:t>
            </w:r>
            <w:proofErr w:type="spellEnd"/>
            <w:r w:rsidRPr="006D4901">
              <w:rPr>
                <w:rFonts w:asciiTheme="majorHAnsi" w:hAnsiTheme="majorHAnsi" w:cstheme="majorHAnsi"/>
              </w:rPr>
              <w:t xml:space="preserve"> v </w:t>
            </w:r>
            <w:proofErr w:type="spellStart"/>
            <w:r w:rsidRPr="006D4901">
              <w:rPr>
                <w:rFonts w:asciiTheme="majorHAnsi" w:hAnsiTheme="majorHAnsi" w:cstheme="majorHAnsi"/>
              </w:rPr>
              <w:t>primeru</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okvare</w:t>
            </w:r>
            <w:proofErr w:type="spellEnd"/>
            <w:r w:rsidRPr="006D4901">
              <w:rPr>
                <w:rFonts w:asciiTheme="majorHAnsi" w:hAnsiTheme="majorHAnsi" w:cstheme="majorHAnsi"/>
              </w:rPr>
              <w:t xml:space="preserve"> v </w:t>
            </w:r>
            <w:proofErr w:type="spellStart"/>
            <w:r w:rsidRPr="006D4901">
              <w:rPr>
                <w:rFonts w:asciiTheme="majorHAnsi" w:hAnsiTheme="majorHAnsi" w:cstheme="majorHAnsi"/>
              </w:rPr>
              <w:t>roku</w:t>
            </w:r>
            <w:proofErr w:type="spellEnd"/>
            <w:r w:rsidRPr="006D4901">
              <w:rPr>
                <w:rFonts w:asciiTheme="majorHAnsi" w:hAnsiTheme="majorHAnsi" w:cstheme="majorHAnsi"/>
              </w:rPr>
              <w:t xml:space="preserve"> 60 </w:t>
            </w:r>
            <w:proofErr w:type="spellStart"/>
            <w:r w:rsidRPr="006D4901">
              <w:rPr>
                <w:rFonts w:asciiTheme="majorHAnsi" w:hAnsiTheme="majorHAnsi" w:cstheme="majorHAnsi"/>
              </w:rPr>
              <w:t>dni</w:t>
            </w:r>
            <w:proofErr w:type="spellEnd"/>
            <w:r w:rsidRPr="006D4901">
              <w:rPr>
                <w:rFonts w:asciiTheme="majorHAnsi" w:hAnsiTheme="majorHAnsi" w:cstheme="majorHAnsi"/>
              </w:rPr>
              <w:t xml:space="preserve"> po </w:t>
            </w:r>
            <w:proofErr w:type="spellStart"/>
            <w:r w:rsidRPr="006D4901">
              <w:rPr>
                <w:rFonts w:asciiTheme="majorHAnsi" w:hAnsiTheme="majorHAnsi" w:cstheme="majorHAnsi"/>
              </w:rPr>
              <w:t>oddaji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zahtevka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Predaja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okvarjenih</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ter</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popravljenih</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ali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nadomestnih</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delov</w:t>
            </w:r>
            <w:proofErr w:type="spellEnd"/>
            <w:r w:rsidRPr="006D4901">
              <w:rPr>
                <w:rFonts w:asciiTheme="majorHAnsi" w:hAnsiTheme="majorHAnsi" w:cstheme="majorHAnsi"/>
              </w:rPr>
              <w:t xml:space="preserve"> oz. </w:t>
            </w:r>
            <w:proofErr w:type="spellStart"/>
            <w:r w:rsidRPr="006D4901">
              <w:rPr>
                <w:rFonts w:asciiTheme="majorHAnsi" w:hAnsiTheme="majorHAnsi" w:cstheme="majorHAnsi"/>
              </w:rPr>
              <w:t>naprav</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na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naslovu</w:t>
            </w:r>
            <w:proofErr w:type="spellEnd"/>
            <w:r w:rsidRPr="006D4901">
              <w:rPr>
                <w:rFonts w:asciiTheme="majorHAnsi" w:hAnsiTheme="majorHAnsi" w:cstheme="majorHAnsi"/>
              </w:rPr>
              <w:t xml:space="preserve"> ARNES, Ljubljana.</w:t>
            </w:r>
          </w:p>
          <w:p w14:paraId="63B7620F" w14:textId="77777777" w:rsidR="00895F9C" w:rsidRPr="006D4901" w:rsidRDefault="00895F9C" w:rsidP="00115418">
            <w:pPr>
              <w:pStyle w:val="BodyText"/>
              <w:numPr>
                <w:ilvl w:val="0"/>
                <w:numId w:val="3"/>
              </w:numPr>
              <w:spacing w:after="140" w:afterAutospacing="0" w:line="240" w:lineRule="auto"/>
              <w:rPr>
                <w:rFonts w:asciiTheme="majorHAnsi" w:hAnsiTheme="majorHAnsi" w:cstheme="majorHAnsi"/>
              </w:rPr>
            </w:pPr>
            <w:proofErr w:type="spellStart"/>
            <w:r w:rsidRPr="006D4901">
              <w:rPr>
                <w:rFonts w:asciiTheme="majorHAnsi" w:hAnsiTheme="majorHAnsi" w:cstheme="majorHAnsi"/>
              </w:rPr>
              <w:t>Pomoč</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pri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odpravi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napak</w:t>
            </w:r>
            <w:proofErr w:type="spellEnd"/>
            <w:r w:rsidRPr="006D4901">
              <w:rPr>
                <w:rFonts w:asciiTheme="majorHAnsi" w:hAnsiTheme="majorHAnsi" w:cstheme="majorHAnsi"/>
              </w:rPr>
              <w:t xml:space="preserve"> v </w:t>
            </w:r>
            <w:proofErr w:type="spellStart"/>
            <w:r w:rsidRPr="006D4901">
              <w:rPr>
                <w:rFonts w:asciiTheme="majorHAnsi" w:hAnsiTheme="majorHAnsi" w:cstheme="majorHAnsi"/>
              </w:rPr>
              <w:t>delovanju</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modulov</w:t>
            </w:r>
            <w:proofErr w:type="spellEnd"/>
            <w:r w:rsidRPr="006D4901">
              <w:rPr>
                <w:rFonts w:asciiTheme="majorHAnsi" w:hAnsiTheme="majorHAnsi" w:cstheme="majorHAnsi"/>
              </w:rPr>
              <w:t xml:space="preserve">, v </w:t>
            </w:r>
            <w:proofErr w:type="spellStart"/>
            <w:r w:rsidRPr="006D4901">
              <w:rPr>
                <w:rFonts w:asciiTheme="majorHAnsi" w:hAnsiTheme="majorHAnsi" w:cstheme="majorHAnsi"/>
              </w:rPr>
              <w:t>kolikor</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jih</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naročnik</w:t>
            </w:r>
            <w:proofErr w:type="spellEnd"/>
            <w:r w:rsidRPr="006D4901">
              <w:rPr>
                <w:rFonts w:asciiTheme="majorHAnsi" w:hAnsiTheme="majorHAnsi" w:cstheme="majorHAnsi"/>
              </w:rPr>
              <w:t xml:space="preserve"> ne more </w:t>
            </w:r>
            <w:proofErr w:type="spellStart"/>
            <w:r w:rsidRPr="006D4901">
              <w:rPr>
                <w:rFonts w:asciiTheme="majorHAnsi" w:hAnsiTheme="majorHAnsi" w:cstheme="majorHAnsi"/>
              </w:rPr>
              <w:t>odkriti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ali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jih</w:t>
            </w:r>
            <w:proofErr w:type="spellEnd"/>
            <w:r w:rsidRPr="006D4901">
              <w:rPr>
                <w:rFonts w:asciiTheme="majorHAnsi" w:hAnsiTheme="majorHAnsi" w:cstheme="majorHAnsi"/>
              </w:rPr>
              <w:t xml:space="preserve"> z </w:t>
            </w:r>
            <w:proofErr w:type="spellStart"/>
            <w:r w:rsidRPr="006D4901">
              <w:rPr>
                <w:rFonts w:asciiTheme="majorHAnsi" w:hAnsiTheme="majorHAnsi" w:cstheme="majorHAnsi"/>
              </w:rPr>
              <w:t>zamenjavo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okvarjenih</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delov</w:t>
            </w:r>
            <w:proofErr w:type="spellEnd"/>
            <w:r w:rsidRPr="006D4901">
              <w:rPr>
                <w:rFonts w:asciiTheme="majorHAnsi" w:hAnsiTheme="majorHAnsi" w:cstheme="majorHAnsi"/>
              </w:rPr>
              <w:t xml:space="preserve"> oz. </w:t>
            </w:r>
            <w:proofErr w:type="spellStart"/>
            <w:r w:rsidRPr="006D4901">
              <w:rPr>
                <w:rFonts w:asciiTheme="majorHAnsi" w:hAnsiTheme="majorHAnsi" w:cstheme="majorHAnsi"/>
              </w:rPr>
              <w:t>modulov</w:t>
            </w:r>
            <w:proofErr w:type="spellEnd"/>
            <w:r w:rsidRPr="006D4901">
              <w:rPr>
                <w:rFonts w:asciiTheme="majorHAnsi" w:hAnsiTheme="majorHAnsi" w:cstheme="majorHAnsi"/>
              </w:rPr>
              <w:t xml:space="preserve"> ne more </w:t>
            </w:r>
            <w:proofErr w:type="spellStart"/>
            <w:r w:rsidRPr="006D4901">
              <w:rPr>
                <w:rFonts w:asciiTheme="majorHAnsi" w:hAnsiTheme="majorHAnsi" w:cstheme="majorHAnsi"/>
              </w:rPr>
              <w:t>odpraviti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sam.</w:t>
            </w:r>
            <w:proofErr w:type="spellEnd"/>
          </w:p>
          <w:p w14:paraId="6A993B9C" w14:textId="6A242DD7" w:rsidR="00895F9C" w:rsidRPr="006D4901" w:rsidRDefault="00895F9C" w:rsidP="00786E4D">
            <w:pPr>
              <w:pStyle w:val="BodyText"/>
              <w:numPr>
                <w:ilvl w:val="0"/>
                <w:numId w:val="3"/>
              </w:numPr>
              <w:spacing w:after="140" w:afterAutospacing="0" w:line="240" w:lineRule="auto"/>
              <w:rPr>
                <w:rFonts w:asciiTheme="majorHAnsi" w:hAnsiTheme="majorHAnsi" w:cstheme="majorHAnsi"/>
              </w:rPr>
            </w:pPr>
            <w:r w:rsidRPr="006D4901">
              <w:rPr>
                <w:rFonts w:asciiTheme="majorHAnsi" w:hAnsiTheme="majorHAnsi" w:cstheme="majorHAnsi"/>
              </w:rPr>
              <w:t xml:space="preserve">Na </w:t>
            </w:r>
            <w:proofErr w:type="spellStart"/>
            <w:r w:rsidRPr="006D4901">
              <w:rPr>
                <w:rFonts w:asciiTheme="majorHAnsi" w:hAnsiTheme="majorHAnsi" w:cstheme="majorHAnsi"/>
              </w:rPr>
              <w:t>naročnikovo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zahtevo</w:t>
            </w:r>
            <w:proofErr w:type="spellEnd"/>
            <w:r w:rsidRPr="006D4901">
              <w:rPr>
                <w:rFonts w:asciiTheme="majorHAnsi" w:hAnsiTheme="majorHAnsi" w:cstheme="majorHAnsi"/>
              </w:rPr>
              <w:t xml:space="preserve"> mora </w:t>
            </w:r>
            <w:proofErr w:type="spellStart"/>
            <w:r w:rsidRPr="006D4901">
              <w:rPr>
                <w:rFonts w:asciiTheme="majorHAnsi" w:hAnsiTheme="majorHAnsi" w:cstheme="majorHAnsi"/>
              </w:rPr>
              <w:t>ponudnik</w:t>
            </w:r>
            <w:proofErr w:type="spellEnd"/>
            <w:r w:rsidRPr="006D4901">
              <w:rPr>
                <w:rFonts w:asciiTheme="majorHAnsi" w:hAnsiTheme="majorHAnsi" w:cstheme="majorHAnsi"/>
              </w:rPr>
              <w:t xml:space="preserve"> v </w:t>
            </w:r>
            <w:proofErr w:type="spellStart"/>
            <w:r w:rsidRPr="006D4901">
              <w:rPr>
                <w:rFonts w:asciiTheme="majorHAnsi" w:hAnsiTheme="majorHAnsi" w:cstheme="majorHAnsi"/>
              </w:rPr>
              <w:t>roku</w:t>
            </w:r>
            <w:proofErr w:type="spellEnd"/>
            <w:r w:rsidRPr="006D4901">
              <w:rPr>
                <w:rFonts w:asciiTheme="majorHAnsi" w:hAnsiTheme="majorHAnsi" w:cstheme="majorHAnsi"/>
              </w:rPr>
              <w:t xml:space="preserve"> 4ih </w:t>
            </w:r>
            <w:proofErr w:type="spellStart"/>
            <w:r w:rsidRPr="006D4901">
              <w:rPr>
                <w:rFonts w:asciiTheme="majorHAnsi" w:hAnsiTheme="majorHAnsi" w:cstheme="majorHAnsi"/>
              </w:rPr>
              <w:t>delovnih</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dni</w:t>
            </w:r>
            <w:proofErr w:type="spellEnd"/>
            <w:r w:rsidRPr="006D4901">
              <w:rPr>
                <w:rFonts w:asciiTheme="majorHAnsi" w:hAnsiTheme="majorHAnsi" w:cstheme="majorHAnsi"/>
              </w:rPr>
              <w:t xml:space="preserve"> za </w:t>
            </w:r>
            <w:proofErr w:type="spellStart"/>
            <w:r w:rsidRPr="006D4901">
              <w:rPr>
                <w:rFonts w:asciiTheme="majorHAnsi" w:hAnsiTheme="majorHAnsi" w:cstheme="majorHAnsi"/>
              </w:rPr>
              <w:t>posamezen</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modul</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spremeniti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vsebino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EEPROMa</w:t>
            </w:r>
            <w:proofErr w:type="spellEnd"/>
            <w:r w:rsidRPr="006D4901">
              <w:rPr>
                <w:rFonts w:asciiTheme="majorHAnsi" w:hAnsiTheme="majorHAnsi" w:cstheme="majorHAnsi"/>
              </w:rPr>
              <w:t xml:space="preserve"> in </w:t>
            </w:r>
            <w:proofErr w:type="spellStart"/>
            <w:r w:rsidRPr="006D4901">
              <w:rPr>
                <w:rFonts w:asciiTheme="majorHAnsi" w:hAnsiTheme="majorHAnsi" w:cstheme="majorHAnsi"/>
              </w:rPr>
              <w:t>tako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urediti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kompatibilnost</w:t>
            </w:r>
            <w:proofErr w:type="spellEnd"/>
            <w:r w:rsidRPr="006D4901">
              <w:rPr>
                <w:rFonts w:asciiTheme="majorHAnsi" w:hAnsiTheme="majorHAnsi" w:cstheme="majorHAnsi"/>
              </w:rPr>
              <w:t xml:space="preserve"> za </w:t>
            </w:r>
            <w:proofErr w:type="spellStart"/>
            <w:r w:rsidRPr="006D4901">
              <w:rPr>
                <w:rFonts w:asciiTheme="majorHAnsi" w:hAnsiTheme="majorHAnsi" w:cstheme="majorHAnsi"/>
              </w:rPr>
              <w:t>stikala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posameznih</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proizvajalcev</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Vsebino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EEPROMa</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lahko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spremeni</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ponudnik</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proizvajalec</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ali</w:t>
            </w:r>
            <w:proofErr w:type="spellEnd"/>
            <w:r w:rsidRPr="006D4901">
              <w:rPr>
                <w:rFonts w:asciiTheme="majorHAnsi" w:hAnsiTheme="majorHAnsi" w:cstheme="majorHAnsi"/>
              </w:rPr>
              <w:t xml:space="preserve"> pa se </w:t>
            </w:r>
            <w:proofErr w:type="spellStart"/>
            <w:r w:rsidRPr="006D4901">
              <w:rPr>
                <w:rFonts w:asciiTheme="majorHAnsi" w:hAnsiTheme="majorHAnsi" w:cstheme="majorHAnsi"/>
              </w:rPr>
              <w:t>naročniku</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omogoči</w:t>
            </w:r>
            <w:proofErr w:type="spellEnd"/>
            <w:r w:rsidRPr="006D4901">
              <w:rPr>
                <w:rFonts w:asciiTheme="majorHAnsi" w:hAnsiTheme="majorHAnsi" w:cstheme="majorHAnsi"/>
              </w:rPr>
              <w:t xml:space="preserve">, da </w:t>
            </w:r>
            <w:proofErr w:type="spellStart"/>
            <w:r w:rsidRPr="006D4901">
              <w:rPr>
                <w:rFonts w:asciiTheme="majorHAnsi" w:hAnsiTheme="majorHAnsi" w:cstheme="majorHAnsi"/>
              </w:rPr>
              <w:t>bo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vsebino</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spremenil</w:t>
            </w:r>
            <w:proofErr w:type="spellEnd"/>
            <w:r w:rsidRPr="006D4901">
              <w:rPr>
                <w:rFonts w:asciiTheme="majorHAnsi" w:hAnsiTheme="majorHAnsi" w:cstheme="majorHAnsi"/>
              </w:rPr>
              <w:t xml:space="preserve"> </w:t>
            </w:r>
            <w:proofErr w:type="spellStart"/>
            <w:r w:rsidRPr="006D4901">
              <w:rPr>
                <w:rFonts w:asciiTheme="majorHAnsi" w:hAnsiTheme="majorHAnsi" w:cstheme="majorHAnsi"/>
              </w:rPr>
              <w:t>sam.</w:t>
            </w:r>
            <w:proofErr w:type="spellEnd"/>
          </w:p>
          <w:p w14:paraId="08FF7477" w14:textId="77777777" w:rsidR="00895F9C" w:rsidRPr="006D4901" w:rsidRDefault="00895F9C" w:rsidP="00115418">
            <w:pPr>
              <w:pStyle w:val="BodyText"/>
              <w:spacing w:after="140" w:afterAutospacing="0" w:line="240" w:lineRule="auto"/>
              <w:ind w:left="360"/>
              <w:rPr>
                <w:rFonts w:asciiTheme="majorHAnsi" w:hAnsiTheme="majorHAnsi" w:cstheme="majorHAnsi"/>
              </w:rPr>
            </w:pPr>
          </w:p>
          <w:p w14:paraId="1E02A656" w14:textId="77777777" w:rsidR="00895F9C" w:rsidRPr="006D4901" w:rsidRDefault="00895F9C" w:rsidP="00115418">
            <w:pPr>
              <w:numPr>
                <w:ilvl w:val="0"/>
                <w:numId w:val="19"/>
              </w:numPr>
              <w:spacing w:before="100" w:beforeAutospacing="1" w:after="100" w:afterAutospacing="1" w:line="240" w:lineRule="auto"/>
              <w:rPr>
                <w:rFonts w:asciiTheme="majorHAnsi" w:eastAsia="Times New Roman" w:hAnsiTheme="majorHAnsi" w:cstheme="majorHAnsi"/>
                <w:lang w:val="sl-SI" w:eastAsia="sl-SI"/>
              </w:rPr>
            </w:pPr>
            <w:r w:rsidRPr="006D4901">
              <w:rPr>
                <w:rFonts w:asciiTheme="majorHAnsi" w:eastAsia="Times New Roman" w:hAnsiTheme="majorHAnsi" w:cstheme="majorHAnsi"/>
                <w:lang w:val="sl-SI" w:eastAsia="sl-SI"/>
              </w:rPr>
              <w:t>Prijava napak:</w:t>
            </w:r>
          </w:p>
          <w:p w14:paraId="66B3F55A" w14:textId="75D4C366" w:rsidR="00895F9C" w:rsidRPr="006D4901" w:rsidRDefault="00895F9C" w:rsidP="00115418">
            <w:pPr>
              <w:numPr>
                <w:ilvl w:val="1"/>
                <w:numId w:val="19"/>
              </w:numPr>
              <w:spacing w:before="100" w:beforeAutospacing="1" w:after="100" w:afterAutospacing="1" w:line="240" w:lineRule="auto"/>
              <w:rPr>
                <w:rFonts w:asciiTheme="majorHAnsi" w:eastAsia="Times New Roman" w:hAnsiTheme="majorHAnsi" w:cstheme="majorHAnsi"/>
                <w:lang w:val="sl-SI" w:eastAsia="sl-SI"/>
              </w:rPr>
            </w:pPr>
            <w:r w:rsidRPr="006D4901">
              <w:rPr>
                <w:rFonts w:asciiTheme="majorHAnsi" w:eastAsia="Times New Roman" w:hAnsiTheme="majorHAnsi" w:cstheme="majorHAnsi"/>
                <w:lang w:val="sl-SI" w:eastAsia="sl-SI"/>
              </w:rPr>
              <w:t>preko elektronske pošte ali namenskega portala za prijavo napak - 24 ur/dan</w:t>
            </w:r>
            <w:r w:rsidR="0047241E" w:rsidRPr="006D4901">
              <w:rPr>
                <w:rFonts w:asciiTheme="majorHAnsi" w:eastAsia="Times New Roman" w:hAnsiTheme="majorHAnsi" w:cstheme="majorHAnsi"/>
                <w:lang w:val="sl-SI" w:eastAsia="sl-SI"/>
              </w:rPr>
              <w:t>;</w:t>
            </w:r>
            <w:r w:rsidRPr="006D4901">
              <w:rPr>
                <w:rFonts w:asciiTheme="majorHAnsi" w:eastAsia="Times New Roman" w:hAnsiTheme="majorHAnsi" w:cstheme="majorHAnsi"/>
                <w:lang w:val="sl-SI" w:eastAsia="sl-SI"/>
              </w:rPr>
              <w:t xml:space="preserve"> če je prijave napake bila narejena izven delovnega časa</w:t>
            </w:r>
            <w:r w:rsidR="0047241E" w:rsidRPr="006D4901">
              <w:rPr>
                <w:rFonts w:asciiTheme="majorHAnsi" w:eastAsia="Times New Roman" w:hAnsiTheme="majorHAnsi" w:cstheme="majorHAnsi"/>
                <w:lang w:val="sl-SI" w:eastAsia="sl-SI"/>
              </w:rPr>
              <w:t>,</w:t>
            </w:r>
            <w:r w:rsidRPr="006D4901">
              <w:rPr>
                <w:rFonts w:asciiTheme="majorHAnsi" w:eastAsia="Times New Roman" w:hAnsiTheme="majorHAnsi" w:cstheme="majorHAnsi"/>
                <w:lang w:val="sl-SI" w:eastAsia="sl-SI"/>
              </w:rPr>
              <w:t xml:space="preserve"> se šteje za čas prijave prvi naslednji delovni dan ob 08:00 uri</w:t>
            </w:r>
          </w:p>
          <w:p w14:paraId="20D85BCF" w14:textId="77777777" w:rsidR="00895F9C" w:rsidRPr="006D4901" w:rsidRDefault="00895F9C" w:rsidP="00115418">
            <w:pPr>
              <w:numPr>
                <w:ilvl w:val="1"/>
                <w:numId w:val="19"/>
              </w:numPr>
              <w:spacing w:before="100" w:beforeAutospacing="1" w:after="100" w:afterAutospacing="1" w:line="240" w:lineRule="auto"/>
              <w:rPr>
                <w:rFonts w:asciiTheme="majorHAnsi" w:eastAsia="Times New Roman" w:hAnsiTheme="majorHAnsi" w:cstheme="majorHAnsi"/>
                <w:lang w:val="sl-SI" w:eastAsia="sl-SI"/>
              </w:rPr>
            </w:pPr>
            <w:r w:rsidRPr="006D4901">
              <w:rPr>
                <w:rFonts w:asciiTheme="majorHAnsi" w:eastAsia="Times New Roman" w:hAnsiTheme="majorHAnsi" w:cstheme="majorHAnsi"/>
                <w:lang w:val="sl-SI" w:eastAsia="sl-SI"/>
              </w:rPr>
              <w:t>preko telefona - vsak delovni dan med 08:00 – 16:00 uro</w:t>
            </w:r>
          </w:p>
          <w:p w14:paraId="4EE7DF45" w14:textId="7BFE45EA" w:rsidR="00895F9C" w:rsidRPr="006D4901" w:rsidRDefault="00895F9C" w:rsidP="00115418">
            <w:pPr>
              <w:spacing w:before="100" w:beforeAutospacing="1" w:after="100" w:afterAutospacing="1" w:line="240" w:lineRule="auto"/>
              <w:rPr>
                <w:rFonts w:asciiTheme="majorHAnsi" w:eastAsia="Times New Roman" w:hAnsiTheme="majorHAnsi" w:cstheme="majorHAnsi"/>
                <w:lang w:val="sl-SI" w:eastAsia="sl-SI"/>
              </w:rPr>
            </w:pPr>
            <w:r w:rsidRPr="006D4901">
              <w:rPr>
                <w:rFonts w:asciiTheme="majorHAnsi" w:eastAsia="Times New Roman" w:hAnsiTheme="majorHAnsi" w:cstheme="majorHAnsi"/>
                <w:lang w:val="sl-SI" w:eastAsia="sl-SI"/>
              </w:rPr>
              <w:t>Naročnik bo vedno najprej poskušal ugotoviti vzrok napake in napako tudi odpraviti z lastnimi inženirji. V kolikor tega ne bo zmožen, bo prijavil napako ponudniku.</w:t>
            </w:r>
          </w:p>
        </w:tc>
      </w:tr>
    </w:tbl>
    <w:p w14:paraId="501CAB40" w14:textId="77777777" w:rsidR="00470C69" w:rsidRPr="006D4901" w:rsidRDefault="00470C69" w:rsidP="00936EEE">
      <w:pPr>
        <w:widowControl w:val="0"/>
        <w:spacing w:line="240" w:lineRule="auto"/>
        <w:jc w:val="both"/>
        <w:rPr>
          <w:rFonts w:asciiTheme="majorHAnsi" w:hAnsiTheme="majorHAnsi" w:cstheme="majorHAnsi"/>
          <w:b/>
          <w:lang w:val="sl-SI"/>
        </w:rPr>
      </w:pPr>
    </w:p>
    <w:tbl>
      <w:tblPr>
        <w:tblpPr w:leftFromText="141" w:rightFromText="141" w:vertAnchor="text" w:horzAnchor="margin" w:tblpY="118"/>
        <w:tblW w:w="9639" w:type="dxa"/>
        <w:tblLayout w:type="fixed"/>
        <w:tblCellMar>
          <w:top w:w="108" w:type="dxa"/>
          <w:bottom w:w="108" w:type="dxa"/>
        </w:tblCellMar>
        <w:tblLook w:val="0000" w:firstRow="0" w:lastRow="0" w:firstColumn="0" w:lastColumn="0" w:noHBand="0" w:noVBand="0"/>
      </w:tblPr>
      <w:tblGrid>
        <w:gridCol w:w="9639"/>
      </w:tblGrid>
      <w:tr w:rsidR="00E12D8D" w:rsidRPr="006D4901" w14:paraId="2BE21445" w14:textId="77777777" w:rsidTr="006D4901">
        <w:trPr>
          <w:trHeight w:val="440"/>
        </w:trPr>
        <w:tc>
          <w:tcPr>
            <w:tcW w:w="9639" w:type="dxa"/>
            <w:tcBorders>
              <w:top w:val="single" w:sz="8" w:space="0" w:color="auto"/>
              <w:left w:val="single" w:sz="8" w:space="0" w:color="auto"/>
              <w:bottom w:val="single" w:sz="8" w:space="0" w:color="auto"/>
              <w:right w:val="single" w:sz="8" w:space="0" w:color="auto"/>
            </w:tcBorders>
            <w:shd w:val="clear" w:color="auto" w:fill="FDB940"/>
            <w:vAlign w:val="center"/>
          </w:tcPr>
          <w:p w14:paraId="52052ED2" w14:textId="2FE107BC" w:rsidR="00E12D8D" w:rsidRPr="006D4901" w:rsidRDefault="00E1704B" w:rsidP="006D4901">
            <w:pPr>
              <w:pStyle w:val="Heading1"/>
              <w:numPr>
                <w:ilvl w:val="0"/>
                <w:numId w:val="0"/>
              </w:numPr>
              <w:jc w:val="center"/>
              <w:rPr>
                <w:rFonts w:asciiTheme="majorHAnsi" w:hAnsiTheme="majorHAnsi" w:cstheme="majorHAnsi"/>
                <w:sz w:val="22"/>
                <w:szCs w:val="22"/>
              </w:rPr>
            </w:pPr>
            <w:r w:rsidRPr="006D4901">
              <w:rPr>
                <w:rFonts w:asciiTheme="majorHAnsi" w:hAnsiTheme="majorHAnsi" w:cstheme="majorHAnsi"/>
                <w:sz w:val="22"/>
                <w:szCs w:val="22"/>
              </w:rPr>
              <w:t>Tehnična dokumentacija</w:t>
            </w:r>
          </w:p>
        </w:tc>
      </w:tr>
      <w:tr w:rsidR="00E12D8D" w:rsidRPr="006D4901" w14:paraId="075EAE07" w14:textId="77777777" w:rsidTr="00115418">
        <w:trPr>
          <w:trHeight w:val="400"/>
        </w:trPr>
        <w:tc>
          <w:tcPr>
            <w:tcW w:w="9639" w:type="dxa"/>
            <w:tcBorders>
              <w:top w:val="single" w:sz="8" w:space="0" w:color="auto"/>
              <w:left w:val="single" w:sz="1" w:space="0" w:color="000000"/>
              <w:bottom w:val="single" w:sz="8" w:space="0" w:color="auto"/>
              <w:right w:val="single" w:sz="1" w:space="0" w:color="000000"/>
            </w:tcBorders>
            <w:shd w:val="clear" w:color="auto" w:fill="FFF0D5"/>
            <w:vAlign w:val="center"/>
          </w:tcPr>
          <w:p w14:paraId="33BA0E66" w14:textId="1189F0EA" w:rsidR="00E12D8D" w:rsidRPr="006D4901" w:rsidRDefault="00E12D8D" w:rsidP="00115418">
            <w:pPr>
              <w:rPr>
                <w:rFonts w:asciiTheme="majorHAnsi" w:hAnsiTheme="majorHAnsi" w:cstheme="majorHAnsi"/>
              </w:rPr>
            </w:pPr>
            <w:r w:rsidRPr="006D4901">
              <w:rPr>
                <w:rFonts w:asciiTheme="majorHAnsi" w:hAnsiTheme="majorHAnsi" w:cstheme="majorHAnsi"/>
                <w:lang w:val="sl-SI"/>
              </w:rPr>
              <w:t>Ponudba mora vsebovati tehnično dokumentacijo za vso ponujeno opremo v elektronski obliki, napisano v slovenskem ali angleškem jeziku. Tehnična dokumentacija mora obsegati tehnično specifikacijo opreme, navodila za uporabo in morebitno konfiguriranje</w:t>
            </w:r>
          </w:p>
          <w:p w14:paraId="03C73C7F" w14:textId="77777777" w:rsidR="00E12D8D" w:rsidRPr="006D4901" w:rsidRDefault="00E12D8D" w:rsidP="00115418">
            <w:pPr>
              <w:suppressAutoHyphens/>
              <w:spacing w:before="6" w:after="6" w:line="240" w:lineRule="auto"/>
              <w:jc w:val="both"/>
              <w:rPr>
                <w:rFonts w:asciiTheme="majorHAnsi" w:eastAsia="Times New Roman" w:hAnsiTheme="majorHAnsi" w:cstheme="majorHAnsi"/>
                <w:lang w:val="sl-SI" w:eastAsia="sl-SI"/>
              </w:rPr>
            </w:pPr>
            <w:r w:rsidRPr="006D4901">
              <w:rPr>
                <w:rFonts w:asciiTheme="majorHAnsi" w:eastAsia="Times New Roman" w:hAnsiTheme="majorHAnsi" w:cstheme="majorHAnsi"/>
                <w:lang w:val="sl-SI" w:eastAsia="sl-SI"/>
              </w:rPr>
              <w:t>Za ponujene module morajo biti priložene tehnične specifikacije proizvajalca (Data Sheet) v elektronski obliki, ki obsegajo vsaj:</w:t>
            </w:r>
          </w:p>
          <w:p w14:paraId="0D6874A9" w14:textId="77777777" w:rsidR="00E12D8D" w:rsidRPr="006D4901" w:rsidRDefault="00E12D8D" w:rsidP="00115418">
            <w:pPr>
              <w:pStyle w:val="ListParagraph"/>
              <w:numPr>
                <w:ilvl w:val="0"/>
                <w:numId w:val="11"/>
              </w:numPr>
              <w:suppressAutoHyphens/>
              <w:spacing w:before="6" w:after="6" w:line="240" w:lineRule="auto"/>
              <w:rPr>
                <w:rFonts w:asciiTheme="majorHAnsi" w:eastAsia="Times New Roman" w:hAnsiTheme="majorHAnsi" w:cstheme="majorHAnsi"/>
                <w:lang w:val="sl-SI" w:eastAsia="sl-SI"/>
              </w:rPr>
            </w:pPr>
            <w:r w:rsidRPr="006D4901">
              <w:rPr>
                <w:rFonts w:asciiTheme="majorHAnsi" w:eastAsia="Times New Roman" w:hAnsiTheme="majorHAnsi" w:cstheme="majorHAnsi"/>
                <w:lang w:val="sl-SI" w:eastAsia="sl-SI"/>
              </w:rPr>
              <w:t>Blok diagram vtičnega modula</w:t>
            </w:r>
          </w:p>
          <w:p w14:paraId="7B50246C" w14:textId="6F818638" w:rsidR="00E12D8D" w:rsidRPr="006D4901" w:rsidRDefault="00E12D8D" w:rsidP="00115418">
            <w:pPr>
              <w:pStyle w:val="ListParagraph"/>
              <w:numPr>
                <w:ilvl w:val="0"/>
                <w:numId w:val="11"/>
              </w:numPr>
              <w:suppressAutoHyphens/>
              <w:spacing w:before="6" w:after="6" w:line="240" w:lineRule="auto"/>
              <w:rPr>
                <w:rFonts w:asciiTheme="majorHAnsi" w:eastAsia="Times New Roman" w:hAnsiTheme="majorHAnsi" w:cstheme="majorHAnsi"/>
                <w:lang w:val="sl-SI" w:eastAsia="sl-SI"/>
              </w:rPr>
            </w:pPr>
            <w:r w:rsidRPr="006D4901">
              <w:rPr>
                <w:rFonts w:asciiTheme="majorHAnsi" w:eastAsia="Times New Roman" w:hAnsiTheme="majorHAnsi" w:cstheme="majorHAnsi"/>
                <w:lang w:val="sl-SI" w:eastAsia="sl-SI"/>
              </w:rPr>
              <w:t>Specifikacije oddajnega dela vtičnega modula</w:t>
            </w:r>
          </w:p>
          <w:p w14:paraId="4C9249CE" w14:textId="57071072" w:rsidR="00E12D8D" w:rsidRPr="006D4901" w:rsidRDefault="00E12D8D" w:rsidP="00115418">
            <w:pPr>
              <w:pStyle w:val="ListParagraph"/>
              <w:numPr>
                <w:ilvl w:val="0"/>
                <w:numId w:val="11"/>
              </w:numPr>
              <w:suppressAutoHyphens/>
              <w:spacing w:before="6" w:after="6" w:line="240" w:lineRule="auto"/>
              <w:rPr>
                <w:rFonts w:asciiTheme="majorHAnsi" w:eastAsia="Times New Roman" w:hAnsiTheme="majorHAnsi" w:cstheme="majorHAnsi"/>
                <w:lang w:val="sl-SI" w:eastAsia="sl-SI"/>
              </w:rPr>
            </w:pPr>
            <w:r w:rsidRPr="006D4901">
              <w:rPr>
                <w:rFonts w:asciiTheme="majorHAnsi" w:eastAsia="Times New Roman" w:hAnsiTheme="majorHAnsi" w:cstheme="majorHAnsi"/>
                <w:lang w:val="sl-SI" w:eastAsia="sl-SI"/>
              </w:rPr>
              <w:t>Specifikacije sprejemnega dela vtičnega modula</w:t>
            </w:r>
          </w:p>
          <w:p w14:paraId="331A9769" w14:textId="3850D016" w:rsidR="000D5EBA" w:rsidRPr="006D4901" w:rsidRDefault="006A0967" w:rsidP="00115418">
            <w:pPr>
              <w:pStyle w:val="ListParagraph"/>
              <w:numPr>
                <w:ilvl w:val="0"/>
                <w:numId w:val="11"/>
              </w:numPr>
              <w:suppressAutoHyphens/>
              <w:spacing w:before="6" w:after="6" w:line="240" w:lineRule="auto"/>
              <w:rPr>
                <w:rFonts w:asciiTheme="majorHAnsi" w:eastAsia="Times New Roman" w:hAnsiTheme="majorHAnsi" w:cstheme="majorHAnsi"/>
                <w:lang w:val="sl-SI" w:eastAsia="sl-SI"/>
              </w:rPr>
            </w:pPr>
            <w:r w:rsidRPr="006D4901">
              <w:rPr>
                <w:rFonts w:asciiTheme="majorHAnsi" w:eastAsia="Times New Roman" w:hAnsiTheme="majorHAnsi" w:cstheme="majorHAnsi"/>
                <w:lang w:val="sl-SI" w:eastAsia="sl-SI"/>
              </w:rPr>
              <w:lastRenderedPageBreak/>
              <w:t>Parametre</w:t>
            </w:r>
            <w:r w:rsidR="000D5EBA" w:rsidRPr="006D4901">
              <w:rPr>
                <w:rFonts w:asciiTheme="majorHAnsi" w:eastAsia="Times New Roman" w:hAnsiTheme="majorHAnsi" w:cstheme="majorHAnsi"/>
                <w:lang w:val="sl-SI" w:eastAsia="sl-SI"/>
              </w:rPr>
              <w:t xml:space="preserve"> OSNR</w:t>
            </w:r>
            <w:r w:rsidR="001929CA" w:rsidRPr="006D4901">
              <w:rPr>
                <w:rFonts w:asciiTheme="majorHAnsi" w:eastAsia="Times New Roman" w:hAnsiTheme="majorHAnsi" w:cstheme="majorHAnsi"/>
                <w:lang w:val="sl-SI" w:eastAsia="sl-SI"/>
              </w:rPr>
              <w:t xml:space="preserve"> </w:t>
            </w:r>
            <w:r w:rsidR="00E1704B" w:rsidRPr="006D4901">
              <w:rPr>
                <w:rFonts w:asciiTheme="majorHAnsi" w:eastAsia="Times New Roman" w:hAnsiTheme="majorHAnsi" w:cstheme="majorHAnsi"/>
                <w:lang w:val="sl-SI" w:eastAsia="sl-SI"/>
              </w:rPr>
              <w:t>za DWDM module</w:t>
            </w:r>
          </w:p>
          <w:p w14:paraId="2326465E" w14:textId="563C063E" w:rsidR="00E12D8D" w:rsidRDefault="00E12D8D" w:rsidP="00115418">
            <w:pPr>
              <w:pStyle w:val="ListParagraph"/>
              <w:numPr>
                <w:ilvl w:val="0"/>
                <w:numId w:val="11"/>
              </w:numPr>
              <w:suppressAutoHyphens/>
              <w:spacing w:before="6" w:after="6" w:line="240" w:lineRule="auto"/>
              <w:rPr>
                <w:rFonts w:asciiTheme="majorHAnsi" w:eastAsia="Times New Roman" w:hAnsiTheme="majorHAnsi" w:cstheme="majorHAnsi"/>
                <w:lang w:val="sl-SI" w:eastAsia="sl-SI"/>
              </w:rPr>
            </w:pPr>
            <w:r w:rsidRPr="006D4901">
              <w:rPr>
                <w:rFonts w:asciiTheme="majorHAnsi" w:eastAsia="Times New Roman" w:hAnsiTheme="majorHAnsi" w:cstheme="majorHAnsi"/>
                <w:lang w:val="sl-SI" w:eastAsia="sl-SI"/>
              </w:rPr>
              <w:t xml:space="preserve">Podatke o mejnih vrednostih </w:t>
            </w:r>
            <w:r w:rsidR="000C74DF" w:rsidRPr="006D4901">
              <w:rPr>
                <w:rFonts w:asciiTheme="majorHAnsi" w:eastAsia="Times New Roman" w:hAnsiTheme="majorHAnsi" w:cstheme="majorHAnsi"/>
                <w:lang w:val="sl-SI" w:eastAsia="sl-SI"/>
              </w:rPr>
              <w:t xml:space="preserve">porabe, </w:t>
            </w:r>
            <w:r w:rsidRPr="006D4901">
              <w:rPr>
                <w:rFonts w:asciiTheme="majorHAnsi" w:eastAsia="Times New Roman" w:hAnsiTheme="majorHAnsi" w:cstheme="majorHAnsi"/>
                <w:lang w:val="sl-SI" w:eastAsia="sl-SI"/>
              </w:rPr>
              <w:t>napetosti, toka in temperature</w:t>
            </w:r>
          </w:p>
          <w:p w14:paraId="57C864B8" w14:textId="2442DF0B" w:rsidR="0041684A" w:rsidRDefault="0041684A" w:rsidP="0041684A">
            <w:pPr>
              <w:suppressAutoHyphens/>
              <w:spacing w:before="6" w:after="6" w:line="240" w:lineRule="auto"/>
              <w:rPr>
                <w:rFonts w:asciiTheme="majorHAnsi" w:eastAsia="Times New Roman" w:hAnsiTheme="majorHAnsi" w:cstheme="majorHAnsi"/>
                <w:lang w:val="sl-SI" w:eastAsia="sl-SI"/>
              </w:rPr>
            </w:pPr>
          </w:p>
          <w:p w14:paraId="0E665885" w14:textId="75C79F15" w:rsidR="00E12D8D" w:rsidRPr="0041684A" w:rsidRDefault="0041684A" w:rsidP="0041684A">
            <w:pPr>
              <w:widowControl w:val="0"/>
              <w:suppressAutoHyphens/>
              <w:spacing w:line="240" w:lineRule="auto"/>
              <w:jc w:val="both"/>
              <w:rPr>
                <w:rFonts w:asciiTheme="majorHAnsi" w:hAnsiTheme="majorHAnsi" w:cstheme="majorHAnsi"/>
                <w:lang w:val="sl-SI"/>
              </w:rPr>
            </w:pPr>
            <w:r w:rsidRPr="0041684A">
              <w:rPr>
                <w:rFonts w:asciiTheme="majorHAnsi" w:hAnsiTheme="majorHAnsi" w:cstheme="majorHAnsi"/>
                <w:lang w:val="sl-SI"/>
              </w:rPr>
              <w:t xml:space="preserve">V fazi presoje dopustnosti ponudb lahko </w:t>
            </w:r>
            <w:r w:rsidRPr="00F06D8D">
              <w:rPr>
                <w:rFonts w:asciiTheme="majorHAnsi" w:hAnsiTheme="majorHAnsi" w:cstheme="majorHAnsi"/>
                <w:lang w:val="sl-SI"/>
              </w:rPr>
              <w:t>naročnik od ponudnika zahteva dostavo vzorčnega modela ponujenega blaga, da preveri ustreznost ponudbe.</w:t>
            </w:r>
            <w:r w:rsidR="003B4DB7" w:rsidRPr="00F06D8D">
              <w:rPr>
                <w:rFonts w:asciiTheme="majorHAnsi" w:hAnsiTheme="majorHAnsi" w:cstheme="majorHAnsi"/>
                <w:lang w:val="sl-SI"/>
              </w:rPr>
              <w:t xml:space="preserve"> V kolikor se ponudnik v določenem primernem roku na zahtevo ne bo odzval, bo ponudba izločena kot nedopustna.</w:t>
            </w:r>
            <w:r w:rsidR="003B4DB7">
              <w:rPr>
                <w:rFonts w:asciiTheme="majorHAnsi" w:hAnsiTheme="majorHAnsi" w:cstheme="majorHAnsi"/>
                <w:lang w:val="sl-SI"/>
              </w:rPr>
              <w:t xml:space="preserve"> </w:t>
            </w:r>
          </w:p>
        </w:tc>
      </w:tr>
    </w:tbl>
    <w:p w14:paraId="414EF223" w14:textId="5AF0B6C4" w:rsidR="00F42F9C" w:rsidRPr="006D4901" w:rsidRDefault="00F42F9C" w:rsidP="00936EEE">
      <w:pPr>
        <w:widowControl w:val="0"/>
        <w:spacing w:line="240" w:lineRule="auto"/>
        <w:jc w:val="both"/>
        <w:rPr>
          <w:rFonts w:asciiTheme="majorHAnsi" w:hAnsiTheme="majorHAnsi" w:cstheme="majorHAnsi"/>
          <w:b/>
          <w:lang w:val="sl-SI"/>
        </w:rPr>
      </w:pPr>
    </w:p>
    <w:p w14:paraId="1A679BE8" w14:textId="77777777" w:rsidR="00E1704B" w:rsidRPr="006D4901" w:rsidRDefault="00E1704B" w:rsidP="001929CA">
      <w:pPr>
        <w:spacing w:line="240" w:lineRule="auto"/>
        <w:jc w:val="both"/>
        <w:rPr>
          <w:rFonts w:asciiTheme="majorHAnsi" w:hAnsiTheme="majorHAnsi" w:cstheme="majorHAnsi"/>
          <w:lang w:val="sl-SI"/>
        </w:rPr>
      </w:pPr>
    </w:p>
    <w:p w14:paraId="1DE83A5B" w14:textId="400EFF5E" w:rsidR="001929CA" w:rsidRPr="006D4901" w:rsidRDefault="001929CA" w:rsidP="001929CA">
      <w:pPr>
        <w:spacing w:line="240" w:lineRule="auto"/>
        <w:jc w:val="both"/>
        <w:rPr>
          <w:rFonts w:asciiTheme="majorHAnsi" w:hAnsiTheme="majorHAnsi" w:cstheme="majorHAnsi"/>
          <w:lang w:val="sl-SI"/>
        </w:rPr>
      </w:pPr>
      <w:r w:rsidRPr="006D4901">
        <w:rPr>
          <w:rFonts w:asciiTheme="majorHAnsi" w:hAnsiTheme="majorHAnsi" w:cstheme="majorHAnsi"/>
          <w:lang w:val="sl-SI"/>
        </w:rPr>
        <w:t>Zastopnik/pooblaščeni predstavnik ponudnika izjavljam, da ponujeno blago in vse storitve v celoti ustreza/jo vsem zgoraj navedenim funkcionalnostim in vsem tehničnimi zahtevam.</w:t>
      </w:r>
    </w:p>
    <w:p w14:paraId="71137CEA" w14:textId="77777777" w:rsidR="001929CA" w:rsidRPr="006D4901" w:rsidRDefault="001929CA" w:rsidP="001929CA">
      <w:pPr>
        <w:spacing w:line="240" w:lineRule="auto"/>
        <w:jc w:val="both"/>
        <w:rPr>
          <w:rFonts w:asciiTheme="majorHAnsi" w:hAnsiTheme="majorHAnsi" w:cstheme="majorHAnsi"/>
          <w:lang w:val="sl-SI"/>
        </w:rPr>
      </w:pPr>
    </w:p>
    <w:p w14:paraId="13ABFE45" w14:textId="77777777" w:rsidR="001929CA" w:rsidRPr="006D4901" w:rsidRDefault="001929CA" w:rsidP="001929CA">
      <w:pPr>
        <w:spacing w:line="240" w:lineRule="auto"/>
        <w:jc w:val="both"/>
        <w:rPr>
          <w:rFonts w:asciiTheme="majorHAnsi" w:hAnsiTheme="majorHAnsi" w:cstheme="majorHAnsi"/>
          <w:lang w:val="sl-SI"/>
        </w:rPr>
      </w:pPr>
      <w:r w:rsidRPr="006D4901">
        <w:rPr>
          <w:rFonts w:asciiTheme="majorHAnsi" w:eastAsia="Times New Roman" w:hAnsiTheme="majorHAnsi" w:cstheme="majorHAnsi"/>
          <w:lang w:val="sl-SI" w:eastAsia="sl-SI"/>
        </w:rPr>
        <w:t>Če kateri od zgoraj zahtevanih funkcionalnosti ali tehnični zahtevi ponujena oprema ne ustreza, bo ponudba izločena.</w:t>
      </w:r>
    </w:p>
    <w:p w14:paraId="484647DA" w14:textId="77777777" w:rsidR="001929CA" w:rsidRPr="006D4901" w:rsidRDefault="001929CA" w:rsidP="001929CA">
      <w:pPr>
        <w:spacing w:line="240" w:lineRule="auto"/>
        <w:jc w:val="both"/>
        <w:rPr>
          <w:rFonts w:asciiTheme="majorHAnsi" w:hAnsiTheme="majorHAnsi" w:cstheme="majorHAnsi"/>
          <w:lang w:val="sl-SI"/>
        </w:rPr>
      </w:pPr>
    </w:p>
    <w:p w14:paraId="4B3F452B" w14:textId="77777777" w:rsidR="001929CA" w:rsidRPr="006D4901" w:rsidRDefault="001929CA" w:rsidP="001929CA">
      <w:pPr>
        <w:spacing w:line="240" w:lineRule="auto"/>
        <w:rPr>
          <w:rFonts w:asciiTheme="majorHAnsi" w:hAnsiTheme="majorHAnsi" w:cstheme="majorHAnsi"/>
          <w:lang w:val="sl-SI"/>
        </w:rPr>
      </w:pPr>
    </w:p>
    <w:p w14:paraId="554D6DB1" w14:textId="77777777" w:rsidR="001929CA" w:rsidRPr="006D4901" w:rsidRDefault="001929CA" w:rsidP="001929CA">
      <w:pPr>
        <w:spacing w:line="240" w:lineRule="auto"/>
        <w:rPr>
          <w:rFonts w:asciiTheme="majorHAnsi" w:hAnsiTheme="majorHAnsi" w:cstheme="majorHAnsi"/>
          <w:lang w:val="sl-SI"/>
        </w:rPr>
      </w:pPr>
      <w:r w:rsidRPr="006D4901">
        <w:rPr>
          <w:rFonts w:asciiTheme="majorHAnsi" w:hAnsiTheme="majorHAnsi" w:cstheme="majorHAnsi"/>
          <w:lang w:val="sl-SI"/>
        </w:rPr>
        <w:tab/>
      </w:r>
      <w:r w:rsidRPr="006D4901">
        <w:rPr>
          <w:rFonts w:asciiTheme="majorHAnsi" w:hAnsiTheme="majorHAnsi" w:cstheme="majorHAnsi"/>
          <w:lang w:val="sl-SI"/>
        </w:rPr>
        <w:tab/>
      </w:r>
      <w:r w:rsidRPr="006D4901">
        <w:rPr>
          <w:rFonts w:asciiTheme="majorHAnsi" w:hAnsiTheme="majorHAnsi" w:cstheme="majorHAnsi"/>
          <w:lang w:val="sl-SI"/>
        </w:rPr>
        <w:tab/>
      </w:r>
      <w:r w:rsidRPr="006D4901">
        <w:rPr>
          <w:rFonts w:asciiTheme="majorHAnsi" w:hAnsiTheme="majorHAnsi" w:cstheme="majorHAnsi"/>
          <w:lang w:val="sl-SI"/>
        </w:rPr>
        <w:tab/>
      </w:r>
      <w:r w:rsidRPr="006D4901">
        <w:rPr>
          <w:rFonts w:asciiTheme="majorHAnsi" w:hAnsiTheme="majorHAnsi" w:cstheme="majorHAnsi"/>
          <w:lang w:val="sl-SI"/>
        </w:rPr>
        <w:tab/>
      </w:r>
      <w:r w:rsidRPr="006D4901">
        <w:rPr>
          <w:rFonts w:asciiTheme="majorHAnsi" w:hAnsiTheme="majorHAnsi" w:cstheme="majorHAnsi"/>
          <w:lang w:val="sl-SI"/>
        </w:rPr>
        <w:tab/>
      </w:r>
      <w:r w:rsidRPr="006D4901">
        <w:rPr>
          <w:rFonts w:asciiTheme="majorHAnsi" w:hAnsiTheme="majorHAnsi" w:cstheme="majorHAnsi"/>
          <w:lang w:val="sl-SI"/>
        </w:rPr>
        <w:tab/>
      </w:r>
      <w:bookmarkStart w:id="16" w:name="_Hlk511137352"/>
      <w:r w:rsidRPr="006D4901">
        <w:rPr>
          <w:rFonts w:asciiTheme="majorHAnsi" w:hAnsiTheme="majorHAnsi" w:cstheme="majorHAnsi"/>
          <w:lang w:val="sl-SI"/>
        </w:rPr>
        <w:t xml:space="preserve">V/na </w:t>
      </w:r>
      <w:r w:rsidRPr="006D4901">
        <w:rPr>
          <w:rFonts w:asciiTheme="majorHAnsi" w:hAnsiTheme="majorHAnsi" w:cstheme="majorHAnsi"/>
          <w:lang w:val="sl-SI"/>
        </w:rPr>
        <w:fldChar w:fldCharType="begin">
          <w:ffData>
            <w:name w:val="Text1"/>
            <w:enabled/>
            <w:calcOnExit w:val="0"/>
            <w:textInput/>
          </w:ffData>
        </w:fldChar>
      </w:r>
      <w:bookmarkStart w:id="17" w:name="Text1"/>
      <w:r w:rsidRPr="006D4901">
        <w:rPr>
          <w:rFonts w:asciiTheme="majorHAnsi" w:hAnsiTheme="majorHAnsi" w:cstheme="majorHAnsi"/>
          <w:lang w:val="sl-SI"/>
        </w:rPr>
        <w:instrText xml:space="preserve"> FORMTEXT </w:instrText>
      </w:r>
      <w:r w:rsidRPr="006D4901">
        <w:rPr>
          <w:rFonts w:asciiTheme="majorHAnsi" w:hAnsiTheme="majorHAnsi" w:cstheme="majorHAnsi"/>
          <w:lang w:val="sl-SI"/>
        </w:rPr>
      </w:r>
      <w:r w:rsidRPr="006D4901">
        <w:rPr>
          <w:rFonts w:asciiTheme="majorHAnsi" w:hAnsiTheme="majorHAnsi" w:cstheme="majorHAnsi"/>
          <w:lang w:val="sl-SI"/>
        </w:rPr>
        <w:fldChar w:fldCharType="separate"/>
      </w:r>
      <w:r w:rsidRPr="006D4901">
        <w:rPr>
          <w:rFonts w:asciiTheme="majorHAnsi" w:hAnsiTheme="majorHAnsi" w:cstheme="majorHAnsi"/>
          <w:noProof/>
          <w:lang w:val="sl-SI"/>
        </w:rPr>
        <w:t> </w:t>
      </w:r>
      <w:r w:rsidRPr="006D4901">
        <w:rPr>
          <w:rFonts w:asciiTheme="majorHAnsi" w:hAnsiTheme="majorHAnsi" w:cstheme="majorHAnsi"/>
          <w:noProof/>
          <w:lang w:val="sl-SI"/>
        </w:rPr>
        <w:t> </w:t>
      </w:r>
      <w:r w:rsidRPr="006D4901">
        <w:rPr>
          <w:rFonts w:asciiTheme="majorHAnsi" w:hAnsiTheme="majorHAnsi" w:cstheme="majorHAnsi"/>
          <w:noProof/>
          <w:lang w:val="sl-SI"/>
        </w:rPr>
        <w:t> </w:t>
      </w:r>
      <w:r w:rsidRPr="006D4901">
        <w:rPr>
          <w:rFonts w:asciiTheme="majorHAnsi" w:hAnsiTheme="majorHAnsi" w:cstheme="majorHAnsi"/>
          <w:noProof/>
          <w:lang w:val="sl-SI"/>
        </w:rPr>
        <w:t> </w:t>
      </w:r>
      <w:r w:rsidRPr="006D4901">
        <w:rPr>
          <w:rFonts w:asciiTheme="majorHAnsi" w:hAnsiTheme="majorHAnsi" w:cstheme="majorHAnsi"/>
          <w:noProof/>
          <w:lang w:val="sl-SI"/>
        </w:rPr>
        <w:tab/>
      </w:r>
      <w:r w:rsidRPr="006D4901">
        <w:rPr>
          <w:rFonts w:asciiTheme="majorHAnsi" w:hAnsiTheme="majorHAnsi" w:cstheme="majorHAnsi"/>
          <w:noProof/>
          <w:lang w:val="sl-SI"/>
        </w:rPr>
        <w:tab/>
      </w:r>
      <w:r w:rsidRPr="006D4901">
        <w:rPr>
          <w:rFonts w:asciiTheme="majorHAnsi" w:hAnsiTheme="majorHAnsi" w:cstheme="majorHAnsi"/>
          <w:noProof/>
          <w:lang w:val="sl-SI"/>
        </w:rPr>
        <w:t> </w:t>
      </w:r>
      <w:r w:rsidRPr="006D4901">
        <w:rPr>
          <w:rFonts w:asciiTheme="majorHAnsi" w:hAnsiTheme="majorHAnsi" w:cstheme="majorHAnsi"/>
          <w:lang w:val="sl-SI"/>
        </w:rPr>
        <w:fldChar w:fldCharType="end"/>
      </w:r>
      <w:bookmarkEnd w:id="17"/>
      <w:r w:rsidRPr="006D4901">
        <w:rPr>
          <w:rFonts w:asciiTheme="majorHAnsi" w:hAnsiTheme="majorHAnsi" w:cstheme="majorHAnsi"/>
          <w:lang w:val="sl-SI"/>
        </w:rPr>
        <w:t xml:space="preserve">, dne </w:t>
      </w:r>
      <w:r w:rsidRPr="006D4901">
        <w:rPr>
          <w:rFonts w:asciiTheme="majorHAnsi" w:hAnsiTheme="majorHAnsi" w:cstheme="majorHAnsi"/>
          <w:lang w:val="sl-SI"/>
        </w:rPr>
        <w:fldChar w:fldCharType="begin">
          <w:ffData>
            <w:name w:val="Text2"/>
            <w:enabled/>
            <w:calcOnExit w:val="0"/>
            <w:textInput/>
          </w:ffData>
        </w:fldChar>
      </w:r>
      <w:bookmarkStart w:id="18" w:name="Text2"/>
      <w:r w:rsidRPr="006D4901">
        <w:rPr>
          <w:rFonts w:asciiTheme="majorHAnsi" w:hAnsiTheme="majorHAnsi" w:cstheme="majorHAnsi"/>
          <w:lang w:val="sl-SI"/>
        </w:rPr>
        <w:instrText xml:space="preserve"> FORMTEXT </w:instrText>
      </w:r>
      <w:r w:rsidRPr="006D4901">
        <w:rPr>
          <w:rFonts w:asciiTheme="majorHAnsi" w:hAnsiTheme="majorHAnsi" w:cstheme="majorHAnsi"/>
          <w:lang w:val="sl-SI"/>
        </w:rPr>
      </w:r>
      <w:r w:rsidRPr="006D4901">
        <w:rPr>
          <w:rFonts w:asciiTheme="majorHAnsi" w:hAnsiTheme="majorHAnsi" w:cstheme="majorHAnsi"/>
          <w:lang w:val="sl-SI"/>
        </w:rPr>
        <w:fldChar w:fldCharType="separate"/>
      </w:r>
      <w:r w:rsidRPr="006D4901">
        <w:rPr>
          <w:rFonts w:asciiTheme="majorHAnsi" w:hAnsiTheme="majorHAnsi" w:cstheme="majorHAnsi"/>
          <w:noProof/>
          <w:lang w:val="sl-SI"/>
        </w:rPr>
        <w:t> </w:t>
      </w:r>
      <w:r w:rsidRPr="006D4901">
        <w:rPr>
          <w:rFonts w:asciiTheme="majorHAnsi" w:hAnsiTheme="majorHAnsi" w:cstheme="majorHAnsi"/>
          <w:noProof/>
          <w:lang w:val="sl-SI"/>
        </w:rPr>
        <w:t> </w:t>
      </w:r>
      <w:r w:rsidRPr="006D4901">
        <w:rPr>
          <w:rFonts w:asciiTheme="majorHAnsi" w:hAnsiTheme="majorHAnsi" w:cstheme="majorHAnsi"/>
          <w:noProof/>
          <w:lang w:val="sl-SI"/>
        </w:rPr>
        <w:t> </w:t>
      </w:r>
      <w:r w:rsidRPr="006D4901">
        <w:rPr>
          <w:rFonts w:asciiTheme="majorHAnsi" w:hAnsiTheme="majorHAnsi" w:cstheme="majorHAnsi"/>
          <w:noProof/>
          <w:lang w:val="sl-SI"/>
        </w:rPr>
        <w:t> </w:t>
      </w:r>
      <w:r w:rsidRPr="006D4901">
        <w:rPr>
          <w:rFonts w:asciiTheme="majorHAnsi" w:hAnsiTheme="majorHAnsi" w:cstheme="majorHAnsi"/>
          <w:noProof/>
          <w:lang w:val="sl-SI"/>
        </w:rPr>
        <w:tab/>
      </w:r>
      <w:r w:rsidRPr="006D4901">
        <w:rPr>
          <w:rFonts w:asciiTheme="majorHAnsi" w:hAnsiTheme="majorHAnsi" w:cstheme="majorHAnsi"/>
          <w:noProof/>
          <w:lang w:val="sl-SI"/>
        </w:rPr>
        <w:t> </w:t>
      </w:r>
      <w:r w:rsidRPr="006D4901">
        <w:rPr>
          <w:rFonts w:asciiTheme="majorHAnsi" w:hAnsiTheme="majorHAnsi" w:cstheme="majorHAnsi"/>
          <w:lang w:val="sl-SI"/>
        </w:rPr>
        <w:fldChar w:fldCharType="end"/>
      </w:r>
      <w:bookmarkEnd w:id="18"/>
    </w:p>
    <w:p w14:paraId="16760ECC" w14:textId="77777777" w:rsidR="001929CA" w:rsidRPr="006D4901" w:rsidRDefault="001929CA" w:rsidP="001929CA">
      <w:pPr>
        <w:spacing w:line="240" w:lineRule="auto"/>
        <w:rPr>
          <w:rFonts w:asciiTheme="majorHAnsi" w:hAnsiTheme="majorHAnsi" w:cstheme="majorHAnsi"/>
          <w:lang w:val="sl-SI"/>
        </w:rPr>
      </w:pPr>
    </w:p>
    <w:p w14:paraId="4A226660" w14:textId="77777777" w:rsidR="001929CA" w:rsidRPr="006D4901" w:rsidRDefault="001929CA" w:rsidP="001929CA">
      <w:pPr>
        <w:spacing w:line="240" w:lineRule="auto"/>
        <w:rPr>
          <w:rFonts w:asciiTheme="majorHAnsi" w:hAnsiTheme="majorHAnsi" w:cstheme="majorHAnsi"/>
          <w:b/>
          <w:lang w:val="sl-SI"/>
        </w:rPr>
      </w:pPr>
      <w:r w:rsidRPr="006D4901">
        <w:rPr>
          <w:rFonts w:asciiTheme="majorHAnsi" w:hAnsiTheme="majorHAnsi" w:cstheme="majorHAnsi"/>
          <w:lang w:val="sl-SI"/>
        </w:rPr>
        <w:tab/>
      </w:r>
      <w:r w:rsidRPr="006D4901">
        <w:rPr>
          <w:rFonts w:asciiTheme="majorHAnsi" w:hAnsiTheme="majorHAnsi" w:cstheme="majorHAnsi"/>
          <w:lang w:val="sl-SI"/>
        </w:rPr>
        <w:tab/>
      </w:r>
      <w:r w:rsidRPr="006D4901">
        <w:rPr>
          <w:rFonts w:asciiTheme="majorHAnsi" w:hAnsiTheme="majorHAnsi" w:cstheme="majorHAnsi"/>
          <w:lang w:val="sl-SI"/>
        </w:rPr>
        <w:tab/>
      </w:r>
      <w:r w:rsidRPr="006D4901">
        <w:rPr>
          <w:rFonts w:asciiTheme="majorHAnsi" w:hAnsiTheme="majorHAnsi" w:cstheme="majorHAnsi"/>
          <w:lang w:val="sl-SI"/>
        </w:rPr>
        <w:tab/>
      </w:r>
      <w:r w:rsidRPr="006D4901">
        <w:rPr>
          <w:rFonts w:asciiTheme="majorHAnsi" w:hAnsiTheme="majorHAnsi" w:cstheme="majorHAnsi"/>
          <w:lang w:val="sl-SI"/>
        </w:rPr>
        <w:tab/>
      </w:r>
      <w:r w:rsidRPr="006D4901">
        <w:rPr>
          <w:rFonts w:asciiTheme="majorHAnsi" w:hAnsiTheme="majorHAnsi" w:cstheme="majorHAnsi"/>
          <w:lang w:val="sl-SI"/>
        </w:rPr>
        <w:tab/>
      </w:r>
      <w:r w:rsidRPr="006D4901">
        <w:rPr>
          <w:rFonts w:asciiTheme="majorHAnsi" w:hAnsiTheme="majorHAnsi" w:cstheme="majorHAnsi"/>
          <w:lang w:val="sl-SI"/>
        </w:rPr>
        <w:tab/>
        <w:t>Ime in priimek:</w:t>
      </w:r>
      <w:bookmarkEnd w:id="16"/>
    </w:p>
    <w:p w14:paraId="039599CD" w14:textId="4CF62900" w:rsidR="00936EEE" w:rsidRPr="006D4901" w:rsidRDefault="00936EEE" w:rsidP="00936EEE">
      <w:pPr>
        <w:spacing w:line="240" w:lineRule="auto"/>
        <w:rPr>
          <w:rFonts w:asciiTheme="majorHAnsi" w:hAnsiTheme="majorHAnsi" w:cstheme="majorHAnsi"/>
          <w:b/>
          <w:lang w:val="sl-SI"/>
        </w:rPr>
      </w:pPr>
    </w:p>
    <w:sectPr w:rsidR="00936EEE" w:rsidRPr="006D4901" w:rsidSect="008729FE">
      <w:headerReference w:type="default" r:id="rId8"/>
      <w:footerReference w:type="default" r:id="rId9"/>
      <w:headerReference w:type="first" r:id="rId10"/>
      <w:footerReference w:type="first" r:id="rId11"/>
      <w:pgSz w:w="11907" w:h="16839" w:code="9"/>
      <w:pgMar w:top="1418" w:right="1134" w:bottom="1418" w:left="1134" w:header="709"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E4CF6" w14:textId="77777777" w:rsidR="006A0C17" w:rsidRDefault="006A0C17" w:rsidP="00540116">
      <w:pPr>
        <w:spacing w:line="240" w:lineRule="auto"/>
      </w:pPr>
      <w:r>
        <w:separator/>
      </w:r>
    </w:p>
  </w:endnote>
  <w:endnote w:type="continuationSeparator" w:id="0">
    <w:p w14:paraId="21181EC7" w14:textId="77777777" w:rsidR="006A0C17" w:rsidRDefault="006A0C17" w:rsidP="005401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tarSymbol">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EE"/>
    <w:family w:val="swiss"/>
    <w:pitch w:val="variable"/>
    <w:sig w:usb0="00000000"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EE"/>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6A0C17" w:rsidRPr="001774F3" w14:paraId="658439A1" w14:textId="77777777" w:rsidTr="00EE3F19">
      <w:tc>
        <w:tcPr>
          <w:tcW w:w="4833" w:type="dxa"/>
          <w:shd w:val="clear" w:color="auto" w:fill="auto"/>
        </w:tcPr>
        <w:p w14:paraId="05E32F60" w14:textId="77777777" w:rsidR="006A0C17" w:rsidRPr="001774F3" w:rsidRDefault="006A0C17" w:rsidP="00334F67">
          <w:pPr>
            <w:pStyle w:val="Footer"/>
            <w:spacing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4806" w:type="dxa"/>
          <w:shd w:val="clear" w:color="auto" w:fill="auto"/>
          <w:vAlign w:val="center"/>
        </w:tcPr>
        <w:p w14:paraId="779D3842" w14:textId="7B527739" w:rsidR="006A0C17" w:rsidRPr="001774F3" w:rsidRDefault="006A0C17" w:rsidP="00571AC5">
          <w:pPr>
            <w:pStyle w:val="Footer"/>
            <w:spacing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B7535E" w:rsidRPr="00B7535E">
            <w:rPr>
              <w:rFonts w:ascii="Verdana" w:hAnsi="Verdana"/>
              <w:noProof/>
              <w:sz w:val="16"/>
              <w:szCs w:val="16"/>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B7535E" w:rsidRPr="00B7535E">
            <w:rPr>
              <w:rFonts w:ascii="Verdana" w:hAnsi="Verdana"/>
              <w:noProof/>
              <w:sz w:val="16"/>
              <w:szCs w:val="16"/>
            </w:rPr>
            <w:t>3</w:t>
          </w:r>
          <w:r w:rsidRPr="001774F3">
            <w:rPr>
              <w:rFonts w:ascii="Verdana" w:hAnsi="Verdana"/>
              <w:sz w:val="16"/>
              <w:szCs w:val="16"/>
              <w:lang w:val="sl-SI"/>
            </w:rPr>
            <w:fldChar w:fldCharType="end"/>
          </w:r>
        </w:p>
      </w:tc>
    </w:tr>
  </w:tbl>
  <w:p w14:paraId="1CA3C6DB" w14:textId="76D689A5" w:rsidR="006A0C17" w:rsidRDefault="006A0C17" w:rsidP="00EE3F19">
    <w:pPr>
      <w:pStyle w:val="Footer"/>
      <w:tabs>
        <w:tab w:val="clear" w:pos="4680"/>
        <w:tab w:val="clear" w:pos="9360"/>
        <w:tab w:val="left" w:pos="242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E5784" w14:textId="77777777" w:rsidR="00F20CBE" w:rsidRPr="00A26982" w:rsidRDefault="00F20CBE" w:rsidP="00F20CBE">
    <w:pPr>
      <w:spacing w:line="240" w:lineRule="auto"/>
      <w:jc w:val="both"/>
      <w:rPr>
        <w:rFonts w:ascii="Calibri Light" w:hAnsi="Calibri Light" w:cs="Calibri Light"/>
        <w:i/>
        <w:sz w:val="16"/>
        <w:szCs w:val="18"/>
        <w:lang w:eastAsia="ar-SA"/>
      </w:rPr>
    </w:pPr>
    <w:bookmarkStart w:id="19" w:name="_Hlk96418322"/>
    <w:bookmarkStart w:id="20" w:name="_Hlk95119971"/>
    <w:r w:rsidRPr="00A26982">
      <w:rPr>
        <w:rFonts w:ascii="Calibri Light" w:hAnsi="Calibri Light" w:cs="Calibri Light"/>
        <w:i/>
        <w:sz w:val="16"/>
        <w:szCs w:val="18"/>
        <w:lang w:val="sl-SI" w:eastAsia="ar-SA"/>
      </w:rPr>
      <w:t xml:space="preserve">Delno </w:t>
    </w:r>
    <w:bookmarkStart w:id="21" w:name="_Hlk96417701"/>
    <w:r w:rsidRPr="00A26982">
      <w:rPr>
        <w:rFonts w:ascii="Calibri Light" w:hAnsi="Calibri Light" w:cs="Calibri Light"/>
        <w:i/>
        <w:sz w:val="16"/>
        <w:szCs w:val="18"/>
        <w:lang w:val="sl-SI" w:eastAsia="ar-SA"/>
      </w:rPr>
      <w:t>izvedbo projekt</w:t>
    </w:r>
    <w:proofErr w:type="spellStart"/>
    <w:r w:rsidRPr="00A26982">
      <w:rPr>
        <w:rFonts w:ascii="Calibri Light" w:hAnsi="Calibri Light" w:cs="Calibri Light"/>
        <w:i/>
        <w:sz w:val="16"/>
        <w:szCs w:val="18"/>
        <w:lang w:eastAsia="ar-SA"/>
      </w:rPr>
      <w:t>ov</w:t>
    </w:r>
    <w:proofErr w:type="spellEnd"/>
    <w:r w:rsidRPr="00A26982">
      <w:rPr>
        <w:rFonts w:ascii="Calibri Light" w:hAnsi="Calibri Light" w:cs="Calibri Light"/>
        <w:i/>
        <w:sz w:val="16"/>
        <w:szCs w:val="18"/>
        <w:lang w:val="sl-SI" w:eastAsia="ar-SA"/>
      </w:rPr>
      <w:t xml:space="preserve"> v okviru Načrta za okrevanje in odpornost - razvojno področje: Digitalna preobrazba: Digitalna preobrazba javnega sektorja in javne uprave:  Digitalizacija izobraževanja, znanosti in športa - sofinancirata Republika Slovenija, Ministrstvo za izobraževanje, znanost in šport, in Evropska unija – </w:t>
    </w:r>
    <w:proofErr w:type="spellStart"/>
    <w:r w:rsidRPr="00A26982">
      <w:rPr>
        <w:rFonts w:ascii="Calibri Light" w:hAnsi="Calibri Light" w:cs="Calibri Light"/>
        <w:i/>
        <w:sz w:val="16"/>
        <w:szCs w:val="18"/>
        <w:lang w:val="sl-SI" w:eastAsia="ar-SA"/>
      </w:rPr>
      <w:t>NextGenerationEU</w:t>
    </w:r>
    <w:proofErr w:type="spellEnd"/>
    <w:r w:rsidRPr="00A26982">
      <w:rPr>
        <w:rFonts w:ascii="Calibri Light" w:hAnsi="Calibri Light" w:cs="Calibri Light"/>
        <w:i/>
        <w:sz w:val="16"/>
        <w:szCs w:val="18"/>
        <w:lang w:val="sl-SI" w:eastAsia="ar-SA"/>
      </w:rPr>
      <w:t xml:space="preserve">. </w:t>
    </w:r>
    <w:bookmarkEnd w:id="19"/>
    <w:bookmarkEnd w:id="21"/>
  </w:p>
  <w:p w14:paraId="3F802B2F" w14:textId="77777777" w:rsidR="00F20CBE" w:rsidRPr="00A26982" w:rsidRDefault="00F20CBE" w:rsidP="00F20CBE">
    <w:pPr>
      <w:spacing w:line="240" w:lineRule="auto"/>
      <w:jc w:val="both"/>
      <w:rPr>
        <w:rFonts w:ascii="Calibri Light" w:hAnsi="Calibri Light" w:cs="Calibri Light"/>
        <w:i/>
        <w:sz w:val="2"/>
        <w:szCs w:val="18"/>
        <w:lang w:eastAsia="ar-SA"/>
      </w:rPr>
    </w:pPr>
  </w:p>
  <w:p w14:paraId="6DE80B78" w14:textId="4EDDFA3D" w:rsidR="006A0C17" w:rsidRPr="008729FE" w:rsidRDefault="00F20CBE" w:rsidP="008729FE">
    <w:pPr>
      <w:spacing w:line="240" w:lineRule="auto"/>
      <w:jc w:val="both"/>
      <w:rPr>
        <w:rFonts w:ascii="Calibri Light" w:hAnsi="Calibri Light" w:cs="Calibri Light"/>
        <w:i/>
        <w:sz w:val="16"/>
        <w:szCs w:val="18"/>
        <w:lang w:val="sl-SI" w:eastAsia="ar-SA"/>
      </w:rPr>
    </w:pPr>
    <w:r w:rsidRPr="00A26982">
      <w:rPr>
        <w:rFonts w:ascii="Calibri Light" w:hAnsi="Calibri Light" w:cs="Calibri Light"/>
        <w:i/>
        <w:sz w:val="16"/>
        <w:szCs w:val="18"/>
        <w:lang w:val="sl-SI" w:eastAsia="ar-SA"/>
      </w:rPr>
      <w:t xml:space="preserve">Delno operacijo delno financira Evropska unija iz Evropskega sklada za regionalni razvoj ter Ministrstvo za izobraževanje, znanost in šport. </w:t>
    </w:r>
    <w:r w:rsidRPr="00A26982">
      <w:rPr>
        <w:rFonts w:ascii="Calibri Light" w:hAnsi="Calibri Light" w:cs="Calibri Light"/>
        <w:i/>
        <w:sz w:val="16"/>
        <w:szCs w:val="18"/>
        <w:lang w:val="sl-SI" w:eastAsia="ar-SA"/>
      </w:rPr>
      <w:t xml:space="preserve">Operacija se izvaja v okviru Operativnega programa za izvajanje evropske kohezijske politike v obdobju 2014-2020, prednostna os 10: Znanje, spretnost in vseživljenjsko učenje, prednostno naložbo 10a: Vlaganje v izobraževanje, usposabljanje in poklicno usposabljanje za spretnosti in vseživljenjsko učenje z razvojem infrastrukture za izobraževanje in usposabljanje in izobraževanje, posebnim ciljem 10a1: Izboljšanje kompetenc in dosežkov mladih in večja usposobljenost izobraževalcev preko večje uporabe sodobne IKT pri poučevanju in učenju. </w:t>
    </w:r>
    <w:bookmarkEnd w:id="20"/>
  </w:p>
  <w:tbl>
    <w:tblPr>
      <w:tblW w:w="0" w:type="auto"/>
      <w:tblBorders>
        <w:top w:val="single" w:sz="4" w:space="0" w:color="auto"/>
      </w:tblBorders>
      <w:tblLook w:val="04A0" w:firstRow="1" w:lastRow="0" w:firstColumn="1" w:lastColumn="0" w:noHBand="0" w:noVBand="1"/>
    </w:tblPr>
    <w:tblGrid>
      <w:gridCol w:w="4833"/>
      <w:gridCol w:w="4806"/>
    </w:tblGrid>
    <w:tr w:rsidR="006A0C17" w:rsidRPr="00ED2BE3" w14:paraId="518B2885" w14:textId="77777777" w:rsidTr="00017D59">
      <w:tc>
        <w:tcPr>
          <w:tcW w:w="4833" w:type="dxa"/>
          <w:shd w:val="clear" w:color="auto" w:fill="auto"/>
        </w:tcPr>
        <w:p w14:paraId="7A0CF9BE" w14:textId="77777777" w:rsidR="006A0C17" w:rsidRPr="00ED2BE3" w:rsidRDefault="006A0C17" w:rsidP="00ED2BE3">
          <w:pPr>
            <w:tabs>
              <w:tab w:val="center" w:pos="4680"/>
              <w:tab w:val="right" w:pos="9360"/>
            </w:tabs>
            <w:spacing w:line="240" w:lineRule="auto"/>
            <w:rPr>
              <w:rFonts w:ascii="Verdana" w:hAnsi="Verdana"/>
              <w:i/>
              <w:sz w:val="16"/>
              <w:szCs w:val="16"/>
              <w:vertAlign w:val="superscript"/>
              <w:lang w:val="sl-SI"/>
            </w:rPr>
          </w:pPr>
          <w:r w:rsidRPr="00ED2BE3">
            <w:rPr>
              <w:rFonts w:ascii="Verdana" w:hAnsi="Verdana"/>
              <w:i/>
              <w:sz w:val="16"/>
              <w:szCs w:val="16"/>
              <w:lang w:val="sl-SI"/>
            </w:rPr>
            <w:t>ePRO</w:t>
          </w:r>
          <w:r w:rsidRPr="00ED2BE3">
            <w:rPr>
              <w:rFonts w:ascii="Verdana" w:hAnsi="Verdana"/>
              <w:i/>
              <w:sz w:val="16"/>
              <w:szCs w:val="16"/>
              <w:vertAlign w:val="superscript"/>
              <w:lang w:val="sl-SI"/>
            </w:rPr>
            <w:t>©</w:t>
          </w:r>
        </w:p>
      </w:tc>
      <w:tc>
        <w:tcPr>
          <w:tcW w:w="4806" w:type="dxa"/>
          <w:shd w:val="clear" w:color="auto" w:fill="auto"/>
          <w:vAlign w:val="center"/>
        </w:tcPr>
        <w:p w14:paraId="5ED5F7AA" w14:textId="7A143B6A" w:rsidR="006A0C17" w:rsidRPr="00ED2BE3" w:rsidRDefault="006A0C17" w:rsidP="00ED2BE3">
          <w:pPr>
            <w:tabs>
              <w:tab w:val="center" w:pos="4680"/>
              <w:tab w:val="right" w:pos="9360"/>
            </w:tabs>
            <w:spacing w:line="240" w:lineRule="auto"/>
            <w:jc w:val="right"/>
            <w:rPr>
              <w:rFonts w:ascii="Verdana" w:hAnsi="Verdana"/>
              <w:sz w:val="16"/>
              <w:szCs w:val="16"/>
              <w:lang w:val="sl-SI"/>
            </w:rPr>
          </w:pPr>
          <w:r w:rsidRPr="00ED2BE3">
            <w:rPr>
              <w:rFonts w:ascii="Verdana" w:hAnsi="Verdana"/>
              <w:sz w:val="16"/>
              <w:szCs w:val="16"/>
              <w:lang w:val="sl-SI"/>
            </w:rPr>
            <w:t xml:space="preserve">Stran </w:t>
          </w:r>
          <w:r w:rsidRPr="00ED2BE3">
            <w:rPr>
              <w:rFonts w:ascii="Verdana" w:hAnsi="Verdana"/>
              <w:sz w:val="16"/>
              <w:szCs w:val="16"/>
              <w:lang w:val="sl-SI"/>
            </w:rPr>
            <w:fldChar w:fldCharType="begin"/>
          </w:r>
          <w:r w:rsidRPr="00ED2BE3">
            <w:rPr>
              <w:rFonts w:ascii="Verdana" w:hAnsi="Verdana"/>
              <w:sz w:val="16"/>
              <w:szCs w:val="16"/>
              <w:lang w:val="sl-SI"/>
            </w:rPr>
            <w:instrText xml:space="preserve"> PAGE  \* Arabic  \* MERGEFORMAT </w:instrText>
          </w:r>
          <w:r w:rsidRPr="00ED2BE3">
            <w:rPr>
              <w:rFonts w:ascii="Verdana" w:hAnsi="Verdana"/>
              <w:sz w:val="16"/>
              <w:szCs w:val="16"/>
              <w:lang w:val="sl-SI"/>
            </w:rPr>
            <w:fldChar w:fldCharType="separate"/>
          </w:r>
          <w:r w:rsidR="00B7535E" w:rsidRPr="00B7535E">
            <w:rPr>
              <w:rFonts w:ascii="Verdana" w:hAnsi="Verdana"/>
              <w:noProof/>
              <w:sz w:val="16"/>
              <w:szCs w:val="16"/>
            </w:rPr>
            <w:t>1</w:t>
          </w:r>
          <w:r w:rsidRPr="00ED2BE3">
            <w:rPr>
              <w:rFonts w:ascii="Verdana" w:hAnsi="Verdana"/>
              <w:sz w:val="16"/>
              <w:szCs w:val="16"/>
              <w:lang w:val="sl-SI"/>
            </w:rPr>
            <w:fldChar w:fldCharType="end"/>
          </w:r>
          <w:r w:rsidRPr="00ED2BE3">
            <w:rPr>
              <w:rFonts w:ascii="Verdana" w:hAnsi="Verdana"/>
              <w:sz w:val="16"/>
              <w:szCs w:val="16"/>
              <w:lang w:val="sl-SI"/>
            </w:rPr>
            <w:t>/</w:t>
          </w:r>
          <w:r w:rsidRPr="00ED2BE3">
            <w:rPr>
              <w:rFonts w:ascii="Verdana" w:hAnsi="Verdana"/>
              <w:sz w:val="16"/>
              <w:szCs w:val="16"/>
              <w:lang w:val="sl-SI"/>
            </w:rPr>
            <w:fldChar w:fldCharType="begin"/>
          </w:r>
          <w:r w:rsidRPr="00ED2BE3">
            <w:rPr>
              <w:rFonts w:ascii="Verdana" w:hAnsi="Verdana"/>
              <w:sz w:val="16"/>
              <w:szCs w:val="16"/>
              <w:lang w:val="sl-SI"/>
            </w:rPr>
            <w:instrText xml:space="preserve"> NUMPAGES  \* Arabic  \* MERGEFORMAT </w:instrText>
          </w:r>
          <w:r w:rsidRPr="00ED2BE3">
            <w:rPr>
              <w:rFonts w:ascii="Verdana" w:hAnsi="Verdana"/>
              <w:sz w:val="16"/>
              <w:szCs w:val="16"/>
              <w:lang w:val="sl-SI"/>
            </w:rPr>
            <w:fldChar w:fldCharType="separate"/>
          </w:r>
          <w:r w:rsidR="00B7535E" w:rsidRPr="00B7535E">
            <w:rPr>
              <w:rFonts w:ascii="Verdana" w:hAnsi="Verdana"/>
              <w:noProof/>
              <w:sz w:val="16"/>
              <w:szCs w:val="16"/>
            </w:rPr>
            <w:t>3</w:t>
          </w:r>
          <w:r w:rsidRPr="00ED2BE3">
            <w:rPr>
              <w:rFonts w:ascii="Verdana" w:hAnsi="Verdana"/>
              <w:sz w:val="16"/>
              <w:szCs w:val="16"/>
              <w:lang w:val="sl-SI"/>
            </w:rPr>
            <w:fldChar w:fldCharType="end"/>
          </w:r>
        </w:p>
      </w:tc>
    </w:tr>
  </w:tbl>
  <w:p w14:paraId="629E6881" w14:textId="6A5700FC" w:rsidR="006A0C17" w:rsidRPr="00ED2BE3" w:rsidRDefault="006A0C17" w:rsidP="00ED2BE3">
    <w:pPr>
      <w:tabs>
        <w:tab w:val="left" w:pos="2421"/>
      </w:tabs>
    </w:pPr>
    <w:r w:rsidRPr="00ED2BE3">
      <w:tab/>
    </w:r>
  </w:p>
  <w:p w14:paraId="43F74150" w14:textId="77777777" w:rsidR="006A0C17" w:rsidRDefault="006A0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2D3DF" w14:textId="77777777" w:rsidR="006A0C17" w:rsidRDefault="006A0C17" w:rsidP="00540116">
      <w:pPr>
        <w:spacing w:line="240" w:lineRule="auto"/>
      </w:pPr>
      <w:r>
        <w:separator/>
      </w:r>
    </w:p>
  </w:footnote>
  <w:footnote w:type="continuationSeparator" w:id="0">
    <w:p w14:paraId="017C2DC6" w14:textId="77777777" w:rsidR="006A0C17" w:rsidRDefault="006A0C17" w:rsidP="005401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67635" w14:textId="126A4CE9" w:rsidR="00895F9C" w:rsidRPr="004510B9" w:rsidRDefault="00895F9C" w:rsidP="00895F9C">
    <w:pPr>
      <w:pStyle w:val="Header"/>
      <w:jc w:val="center"/>
      <w:rPr>
        <w:rFonts w:ascii="Verdana" w:hAnsi="Verdana"/>
        <w:i/>
      </w:rPr>
    </w:pPr>
  </w:p>
  <w:tbl>
    <w:tblPr>
      <w:tblW w:w="0" w:type="auto"/>
      <w:tblBorders>
        <w:bottom w:val="single" w:sz="4" w:space="0" w:color="auto"/>
      </w:tblBorders>
      <w:tblLook w:val="04A0" w:firstRow="1" w:lastRow="0" w:firstColumn="1" w:lastColumn="0" w:noHBand="0" w:noVBand="1"/>
    </w:tblPr>
    <w:tblGrid>
      <w:gridCol w:w="4730"/>
      <w:gridCol w:w="4909"/>
    </w:tblGrid>
    <w:tr w:rsidR="006A0C17" w:rsidRPr="00896083" w14:paraId="5549CA09" w14:textId="77777777" w:rsidTr="00EE3F19">
      <w:tc>
        <w:tcPr>
          <w:tcW w:w="4730" w:type="dxa"/>
          <w:shd w:val="clear" w:color="auto" w:fill="auto"/>
        </w:tcPr>
        <w:p w14:paraId="7258E78F" w14:textId="0C9A666F" w:rsidR="006A0C17" w:rsidRPr="00896083" w:rsidRDefault="00895F9C" w:rsidP="00334F67">
          <w:pPr>
            <w:pStyle w:val="Header"/>
            <w:spacing w:line="240" w:lineRule="auto"/>
            <w:rPr>
              <w:rFonts w:ascii="Verdana" w:hAnsi="Verdana"/>
              <w:i/>
              <w:sz w:val="16"/>
              <w:szCs w:val="16"/>
              <w:lang w:val="sl-SI"/>
            </w:rPr>
          </w:pPr>
          <w:r>
            <w:rPr>
              <w:rFonts w:ascii="Verdana" w:hAnsi="Verdana"/>
              <w:sz w:val="16"/>
              <w:szCs w:val="16"/>
              <w:lang w:val="sl-SI"/>
            </w:rPr>
            <w:t>ePRO</w:t>
          </w:r>
        </w:p>
      </w:tc>
      <w:tc>
        <w:tcPr>
          <w:tcW w:w="4909" w:type="dxa"/>
          <w:shd w:val="clear" w:color="auto" w:fill="auto"/>
        </w:tcPr>
        <w:p w14:paraId="57B852B5" w14:textId="77777777" w:rsidR="006A0C17" w:rsidRPr="00896083" w:rsidRDefault="006A0C17" w:rsidP="00334F67">
          <w:pPr>
            <w:pStyle w:val="Header"/>
            <w:spacing w:line="240" w:lineRule="auto"/>
            <w:jc w:val="right"/>
            <w:rPr>
              <w:rFonts w:ascii="Verdana" w:hAnsi="Verdana"/>
              <w:i/>
              <w:sz w:val="16"/>
              <w:szCs w:val="16"/>
              <w:lang w:val="sl-SI"/>
            </w:rPr>
          </w:pPr>
          <w:r w:rsidRPr="00896083">
            <w:rPr>
              <w:rFonts w:ascii="Verdana" w:hAnsi="Verdana"/>
              <w:i/>
              <w:sz w:val="16"/>
              <w:szCs w:val="16"/>
              <w:lang w:val="sl-SI"/>
            </w:rPr>
            <w:t>Specifikacije</w:t>
          </w:r>
        </w:p>
      </w:tc>
    </w:tr>
  </w:tbl>
  <w:p w14:paraId="0AD8A4C6" w14:textId="77777777" w:rsidR="006A0C17" w:rsidRPr="00EE3F19" w:rsidRDefault="006A0C17" w:rsidP="00EE3F19">
    <w:pPr>
      <w:pStyle w:val="Header"/>
      <w:spacing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2A32F" w14:textId="0424E789" w:rsidR="006A0C17" w:rsidRPr="00115418" w:rsidRDefault="0041444D" w:rsidP="0041444D">
    <w:pPr>
      <w:pStyle w:val="Header"/>
      <w:rPr>
        <w:rFonts w:ascii="Verdana" w:hAnsi="Verdana"/>
        <w:i/>
      </w:rPr>
    </w:pPr>
    <w:r>
      <w:rPr>
        <w:rFonts w:ascii="Verdana" w:hAnsi="Verdana"/>
        <w:i/>
        <w:noProof/>
      </w:rPr>
      <w:drawing>
        <wp:inline distT="0" distB="0" distL="0" distR="0" wp14:anchorId="16D320DA" wp14:editId="4AA4A43B">
          <wp:extent cx="6120765" cy="618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Pasted at 2022-2-21 11-03.png"/>
                  <pic:cNvPicPr/>
                </pic:nvPicPr>
                <pic:blipFill>
                  <a:blip r:embed="rId1">
                    <a:extLst>
                      <a:ext uri="{28A0092B-C50C-407E-A947-70E740481C1C}">
                        <a14:useLocalDpi xmlns:a14="http://schemas.microsoft.com/office/drawing/2010/main" val="0"/>
                      </a:ext>
                    </a:extLst>
                  </a:blip>
                  <a:stretch>
                    <a:fillRect/>
                  </a:stretch>
                </pic:blipFill>
                <pic:spPr>
                  <a:xfrm>
                    <a:off x="0" y="0"/>
                    <a:ext cx="6120765" cy="618490"/>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3121"/>
      <w:gridCol w:w="3063"/>
      <w:gridCol w:w="3455"/>
    </w:tblGrid>
    <w:tr w:rsidR="006A0C17" w:rsidRPr="00896083" w14:paraId="3CBAE1DD" w14:textId="77777777" w:rsidTr="00896083">
      <w:tc>
        <w:tcPr>
          <w:tcW w:w="3121" w:type="dxa"/>
          <w:shd w:val="clear" w:color="auto" w:fill="auto"/>
        </w:tcPr>
        <w:p w14:paraId="7E14D51A" w14:textId="68C5465F" w:rsidR="006A0C17" w:rsidRPr="00896083" w:rsidRDefault="00895F9C" w:rsidP="00ED2BE3">
          <w:pPr>
            <w:tabs>
              <w:tab w:val="center" w:pos="4680"/>
              <w:tab w:val="right" w:pos="9360"/>
            </w:tabs>
            <w:spacing w:line="240" w:lineRule="auto"/>
            <w:rPr>
              <w:rFonts w:ascii="Verdana" w:hAnsi="Verdana"/>
              <w:i/>
              <w:sz w:val="16"/>
              <w:szCs w:val="16"/>
              <w:lang w:val="sl-SI"/>
            </w:rPr>
          </w:pPr>
          <w:r>
            <w:rPr>
              <w:rFonts w:ascii="Verdana" w:hAnsi="Verdana"/>
              <w:sz w:val="16"/>
              <w:szCs w:val="16"/>
              <w:lang w:val="sl-SI"/>
            </w:rPr>
            <w:t>ePRO</w:t>
          </w:r>
        </w:p>
      </w:tc>
      <w:tc>
        <w:tcPr>
          <w:tcW w:w="3063" w:type="dxa"/>
        </w:tcPr>
        <w:p w14:paraId="25518CD8" w14:textId="77777777" w:rsidR="006A0C17" w:rsidRPr="00896083" w:rsidRDefault="006A0C17" w:rsidP="00ED2BE3">
          <w:pPr>
            <w:tabs>
              <w:tab w:val="center" w:pos="4680"/>
              <w:tab w:val="right" w:pos="9360"/>
            </w:tabs>
            <w:spacing w:line="240" w:lineRule="auto"/>
            <w:jc w:val="right"/>
            <w:rPr>
              <w:rFonts w:ascii="Verdana" w:hAnsi="Verdana"/>
              <w:i/>
              <w:sz w:val="16"/>
              <w:szCs w:val="16"/>
              <w:lang w:val="sl-SI"/>
            </w:rPr>
          </w:pPr>
        </w:p>
      </w:tc>
      <w:tc>
        <w:tcPr>
          <w:tcW w:w="3455" w:type="dxa"/>
          <w:shd w:val="clear" w:color="auto" w:fill="auto"/>
        </w:tcPr>
        <w:p w14:paraId="0040459A" w14:textId="51BEF1DD" w:rsidR="006A0C17" w:rsidRPr="00896083" w:rsidRDefault="006A0C17" w:rsidP="00ED2BE3">
          <w:pPr>
            <w:tabs>
              <w:tab w:val="center" w:pos="4680"/>
              <w:tab w:val="right" w:pos="9360"/>
            </w:tabs>
            <w:spacing w:line="240" w:lineRule="auto"/>
            <w:jc w:val="right"/>
            <w:rPr>
              <w:rFonts w:ascii="Verdana" w:hAnsi="Verdana"/>
              <w:i/>
              <w:sz w:val="16"/>
              <w:szCs w:val="16"/>
              <w:lang w:val="sl-SI"/>
            </w:rPr>
          </w:pPr>
          <w:r w:rsidRPr="00896083">
            <w:rPr>
              <w:rFonts w:ascii="Verdana" w:hAnsi="Verdana"/>
              <w:i/>
              <w:sz w:val="16"/>
              <w:szCs w:val="16"/>
              <w:lang w:val="sl-SI"/>
            </w:rPr>
            <w:t>Specifikacije</w:t>
          </w:r>
        </w:p>
      </w:tc>
    </w:tr>
  </w:tbl>
  <w:p w14:paraId="7C84281D" w14:textId="77777777" w:rsidR="006A0C17" w:rsidRDefault="006A0C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cs="Symbol"/>
      </w:rPr>
    </w:lvl>
  </w:abstractNum>
  <w:abstractNum w:abstractNumId="2" w15:restartNumberingAfterBreak="0">
    <w:nsid w:val="00000023"/>
    <w:multiLevelType w:val="multilevel"/>
    <w:tmpl w:val="00000023"/>
    <w:name w:val="WW8Num35"/>
    <w:lvl w:ilvl="0">
      <w:start w:val="2"/>
      <w:numFmt w:val="lowerLetter"/>
      <w:lvlText w:val="(%1)"/>
      <w:lvlJc w:val="left"/>
      <w:pPr>
        <w:tabs>
          <w:tab w:val="num" w:pos="113"/>
        </w:tabs>
        <w:ind w:left="283" w:hanging="283"/>
      </w:pPr>
      <w:rPr>
        <w:rFonts w:ascii="Verdana" w:hAnsi="Verdana" w:cs="Verdana"/>
        <w:color w:val="000000"/>
        <w:sz w:val="20"/>
        <w:szCs w:val="20"/>
      </w:rPr>
    </w:lvl>
    <w:lvl w:ilvl="1">
      <w:start w:val="1"/>
      <w:numFmt w:val="lowerLetter"/>
      <w:lvlText w:val="(%2)"/>
      <w:lvlJc w:val="left"/>
      <w:pPr>
        <w:tabs>
          <w:tab w:val="num" w:pos="567"/>
        </w:tabs>
        <w:ind w:left="567" w:hanging="283"/>
      </w:pPr>
    </w:lvl>
    <w:lvl w:ilvl="2">
      <w:start w:val="1"/>
      <w:numFmt w:val="lowerRoman"/>
      <w:lvlText w:val=" %3."/>
      <w:lvlJc w:val="left"/>
      <w:pPr>
        <w:tabs>
          <w:tab w:val="num" w:pos="850"/>
        </w:tabs>
        <w:ind w:left="850" w:hanging="283"/>
      </w:pPr>
    </w:lvl>
    <w:lvl w:ilvl="3">
      <w:start w:val="1"/>
      <w:numFmt w:val="upperLetter"/>
      <w:lvlText w:val=" %4."/>
      <w:lvlJc w:val="left"/>
      <w:pPr>
        <w:tabs>
          <w:tab w:val="num" w:pos="1134"/>
        </w:tabs>
        <w:ind w:left="1134" w:hanging="283"/>
      </w:p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3" w15:restartNumberingAfterBreak="0">
    <w:nsid w:val="00000029"/>
    <w:multiLevelType w:val="multilevel"/>
    <w:tmpl w:val="00000029"/>
    <w:name w:val="WW8Num41"/>
    <w:lvl w:ilvl="0">
      <w:start w:val="2"/>
      <w:numFmt w:val="lowerLetter"/>
      <w:lvlText w:val="(%1)"/>
      <w:lvlJc w:val="left"/>
      <w:pPr>
        <w:tabs>
          <w:tab w:val="num" w:pos="113"/>
        </w:tabs>
        <w:ind w:left="283" w:hanging="283"/>
      </w:pPr>
      <w:rPr>
        <w:rFonts w:ascii="Verdana" w:hAnsi="Verdana" w:cs="Verdana"/>
        <w:color w:val="000000"/>
        <w:sz w:val="20"/>
        <w:szCs w:val="20"/>
      </w:rPr>
    </w:lvl>
    <w:lvl w:ilvl="1">
      <w:start w:val="1"/>
      <w:numFmt w:val="lowerLetter"/>
      <w:lvlText w:val="(%2)"/>
      <w:lvlJc w:val="left"/>
      <w:pPr>
        <w:tabs>
          <w:tab w:val="num" w:pos="567"/>
        </w:tabs>
        <w:ind w:left="567" w:hanging="283"/>
      </w:pPr>
    </w:lvl>
    <w:lvl w:ilvl="2">
      <w:start w:val="1"/>
      <w:numFmt w:val="lowerRoman"/>
      <w:lvlText w:val=" %3."/>
      <w:lvlJc w:val="left"/>
      <w:pPr>
        <w:tabs>
          <w:tab w:val="num" w:pos="850"/>
        </w:tabs>
        <w:ind w:left="850" w:hanging="283"/>
      </w:pPr>
    </w:lvl>
    <w:lvl w:ilvl="3">
      <w:start w:val="1"/>
      <w:numFmt w:val="upperLetter"/>
      <w:lvlText w:val=" %4."/>
      <w:lvlJc w:val="left"/>
      <w:pPr>
        <w:tabs>
          <w:tab w:val="num" w:pos="1134"/>
        </w:tabs>
        <w:ind w:left="1134" w:hanging="283"/>
      </w:p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05B2360A"/>
    <w:multiLevelType w:val="hybridMultilevel"/>
    <w:tmpl w:val="B95C7A3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C790E06"/>
    <w:multiLevelType w:val="hybridMultilevel"/>
    <w:tmpl w:val="B95C7A3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CAD5386"/>
    <w:multiLevelType w:val="hybridMultilevel"/>
    <w:tmpl w:val="097E7A5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33C5BC2"/>
    <w:multiLevelType w:val="hybridMultilevel"/>
    <w:tmpl w:val="F7144DD0"/>
    <w:lvl w:ilvl="0" w:tplc="04090001">
      <w:start w:val="1"/>
      <w:numFmt w:val="bullet"/>
      <w:lvlText w:val=""/>
      <w:lvlJc w:val="left"/>
      <w:pPr>
        <w:tabs>
          <w:tab w:val="num" w:pos="1068"/>
        </w:tabs>
        <w:ind w:left="1068"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0183B74"/>
    <w:multiLevelType w:val="hybridMultilevel"/>
    <w:tmpl w:val="B95C7A30"/>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33BC6301"/>
    <w:multiLevelType w:val="hybridMultilevel"/>
    <w:tmpl w:val="B95C7A3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36174A5F"/>
    <w:multiLevelType w:val="multilevel"/>
    <w:tmpl w:val="E9F89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1E1337"/>
    <w:multiLevelType w:val="hybridMultilevel"/>
    <w:tmpl w:val="BF501B9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38C35723"/>
    <w:multiLevelType w:val="hybridMultilevel"/>
    <w:tmpl w:val="B95C7A3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99C4992"/>
    <w:multiLevelType w:val="hybridMultilevel"/>
    <w:tmpl w:val="B95C7A3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3ECD0934"/>
    <w:multiLevelType w:val="hybridMultilevel"/>
    <w:tmpl w:val="B95C7A3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43C8212A"/>
    <w:multiLevelType w:val="hybridMultilevel"/>
    <w:tmpl w:val="F2DA36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74D1EAC"/>
    <w:multiLevelType w:val="hybridMultilevel"/>
    <w:tmpl w:val="CC0C8490"/>
    <w:lvl w:ilvl="0" w:tplc="0424000F">
      <w:start w:val="1"/>
      <w:numFmt w:val="decimal"/>
      <w:lvlText w:val="%1."/>
      <w:lvlJc w:val="left"/>
      <w:pPr>
        <w:ind w:left="360" w:hanging="360"/>
      </w:pPr>
    </w:lvl>
    <w:lvl w:ilvl="1" w:tplc="0409001B">
      <w:start w:val="1"/>
      <w:numFmt w:val="lowerRoman"/>
      <w:lvlText w:val="%2."/>
      <w:lvlJc w:val="righ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9D70FE1"/>
    <w:multiLevelType w:val="hybridMultilevel"/>
    <w:tmpl w:val="A62C8AA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C4006A0"/>
    <w:multiLevelType w:val="hybridMultilevel"/>
    <w:tmpl w:val="CE4232BA"/>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49A5D4F"/>
    <w:multiLevelType w:val="hybridMultilevel"/>
    <w:tmpl w:val="50069088"/>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5EE25102"/>
    <w:multiLevelType w:val="hybridMultilevel"/>
    <w:tmpl w:val="B95C7A3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FB31B79"/>
    <w:multiLevelType w:val="hybridMultilevel"/>
    <w:tmpl w:val="CE4232BA"/>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60D938CE"/>
    <w:multiLevelType w:val="hybridMultilevel"/>
    <w:tmpl w:val="7458E190"/>
    <w:lvl w:ilvl="0" w:tplc="05DE61BE">
      <w:start w:val="1"/>
      <w:numFmt w:val="bullet"/>
      <w:lvlText w:val=""/>
      <w:lvlJc w:val="left"/>
      <w:pPr>
        <w:tabs>
          <w:tab w:val="num" w:pos="2722"/>
        </w:tabs>
        <w:ind w:left="2722" w:hanging="592"/>
      </w:pPr>
      <w:rPr>
        <w:rFonts w:ascii="Symbol" w:hAnsi="Symbol" w:cs="Symbol" w:hint="default"/>
        <w:sz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525F43"/>
    <w:multiLevelType w:val="multilevel"/>
    <w:tmpl w:val="8D6A7F94"/>
    <w:name w:val="WW8Num142"/>
    <w:lvl w:ilvl="0">
      <w:start w:val="1"/>
      <w:numFmt w:val="decimal"/>
      <w:lvlText w:val=" %1."/>
      <w:lvlJc w:val="left"/>
      <w:pPr>
        <w:tabs>
          <w:tab w:val="num" w:pos="113"/>
        </w:tabs>
        <w:ind w:left="283" w:hanging="283"/>
      </w:pPr>
      <w:rPr>
        <w:rFonts w:ascii="Verdana" w:hAnsi="Verdana" w:cs="Verdana" w:hint="default"/>
        <w:color w:val="000000"/>
        <w:sz w:val="20"/>
        <w:szCs w:val="20"/>
      </w:rPr>
    </w:lvl>
    <w:lvl w:ilvl="1">
      <w:start w:val="1"/>
      <w:numFmt w:val="lowerLetter"/>
      <w:lvlText w:val="(%2)"/>
      <w:lvlJc w:val="left"/>
      <w:pPr>
        <w:tabs>
          <w:tab w:val="num" w:pos="567"/>
        </w:tabs>
        <w:ind w:left="567" w:hanging="283"/>
      </w:pPr>
      <w:rPr>
        <w:rFonts w:hint="default"/>
        <w:color w:val="000000" w:themeColor="text1"/>
      </w:rPr>
    </w:lvl>
    <w:lvl w:ilvl="2">
      <w:start w:val="1"/>
      <w:numFmt w:val="lowerRoman"/>
      <w:lvlText w:val=" %3."/>
      <w:lvlJc w:val="left"/>
      <w:pPr>
        <w:tabs>
          <w:tab w:val="num" w:pos="850"/>
        </w:tabs>
        <w:ind w:left="850" w:hanging="283"/>
      </w:pPr>
      <w:rPr>
        <w:rFonts w:hint="default"/>
      </w:rPr>
    </w:lvl>
    <w:lvl w:ilvl="3">
      <w:start w:val="1"/>
      <w:numFmt w:val="upperLetter"/>
      <w:lvlText w:val=" %4."/>
      <w:lvlJc w:val="left"/>
      <w:pPr>
        <w:tabs>
          <w:tab w:val="num" w:pos="1134"/>
        </w:tabs>
        <w:ind w:left="1134" w:hanging="283"/>
      </w:pPr>
      <w:rPr>
        <w:rFonts w:hint="default"/>
      </w:rPr>
    </w:lvl>
    <w:lvl w:ilvl="4">
      <w:start w:val="1"/>
      <w:numFmt w:val="bullet"/>
      <w:lvlText w:val="·"/>
      <w:lvlJc w:val="left"/>
      <w:pPr>
        <w:tabs>
          <w:tab w:val="num" w:pos="1417"/>
        </w:tabs>
        <w:ind w:left="1417" w:hanging="283"/>
      </w:pPr>
      <w:rPr>
        <w:rFonts w:ascii="Symbol" w:hAnsi="Symbol" w:cs="StarSymbol" w:hint="default"/>
        <w:sz w:val="18"/>
        <w:szCs w:val="18"/>
      </w:rPr>
    </w:lvl>
    <w:lvl w:ilvl="5">
      <w:start w:val="1"/>
      <w:numFmt w:val="bullet"/>
      <w:lvlText w:val="·"/>
      <w:lvlJc w:val="left"/>
      <w:pPr>
        <w:tabs>
          <w:tab w:val="num" w:pos="1701"/>
        </w:tabs>
        <w:ind w:left="1701" w:hanging="283"/>
      </w:pPr>
      <w:rPr>
        <w:rFonts w:ascii="Symbol" w:hAnsi="Symbol" w:cs="StarSymbol" w:hint="default"/>
        <w:sz w:val="18"/>
        <w:szCs w:val="18"/>
      </w:rPr>
    </w:lvl>
    <w:lvl w:ilvl="6">
      <w:start w:val="1"/>
      <w:numFmt w:val="bullet"/>
      <w:lvlText w:val="·"/>
      <w:lvlJc w:val="left"/>
      <w:pPr>
        <w:tabs>
          <w:tab w:val="num" w:pos="1984"/>
        </w:tabs>
        <w:ind w:left="1984" w:hanging="283"/>
      </w:pPr>
      <w:rPr>
        <w:rFonts w:ascii="Symbol" w:hAnsi="Symbol" w:cs="StarSymbol" w:hint="default"/>
        <w:sz w:val="18"/>
        <w:szCs w:val="18"/>
      </w:rPr>
    </w:lvl>
    <w:lvl w:ilvl="7">
      <w:start w:val="1"/>
      <w:numFmt w:val="bullet"/>
      <w:lvlText w:val="·"/>
      <w:lvlJc w:val="left"/>
      <w:pPr>
        <w:tabs>
          <w:tab w:val="num" w:pos="2268"/>
        </w:tabs>
        <w:ind w:left="2268" w:hanging="283"/>
      </w:pPr>
      <w:rPr>
        <w:rFonts w:ascii="Symbol" w:hAnsi="Symbol" w:cs="StarSymbol" w:hint="default"/>
        <w:sz w:val="18"/>
        <w:szCs w:val="18"/>
      </w:rPr>
    </w:lvl>
    <w:lvl w:ilvl="8">
      <w:start w:val="1"/>
      <w:numFmt w:val="bullet"/>
      <w:lvlText w:val="·"/>
      <w:lvlJc w:val="left"/>
      <w:pPr>
        <w:tabs>
          <w:tab w:val="num" w:pos="2551"/>
        </w:tabs>
        <w:ind w:left="2551" w:hanging="283"/>
      </w:pPr>
      <w:rPr>
        <w:rFonts w:ascii="Symbol" w:hAnsi="Symbol" w:cs="StarSymbol" w:hint="default"/>
        <w:sz w:val="18"/>
        <w:szCs w:val="18"/>
      </w:rPr>
    </w:lvl>
  </w:abstractNum>
  <w:abstractNum w:abstractNumId="24" w15:restartNumberingAfterBreak="0">
    <w:nsid w:val="67C66A47"/>
    <w:multiLevelType w:val="multilevel"/>
    <w:tmpl w:val="00EA6086"/>
    <w:lvl w:ilvl="0">
      <w:start w:val="1"/>
      <w:numFmt w:val="decimal"/>
      <w:pStyle w:val="Heading1"/>
      <w:lvlText w:val="%1."/>
      <w:lvlJc w:val="left"/>
      <w:pPr>
        <w:ind w:left="0" w:firstLine="0"/>
      </w:pPr>
    </w:lvl>
    <w:lvl w:ilvl="1">
      <w:start w:val="1"/>
      <w:numFmt w:val="lowerLetter"/>
      <w:pStyle w:val="Heading2"/>
      <w:lvlText w:val="%1.%2)"/>
      <w:lvlJc w:val="left"/>
      <w:pPr>
        <w:ind w:left="0" w:firstLine="0"/>
      </w:pPr>
    </w:lvl>
    <w:lvl w:ilvl="2">
      <w:start w:val="1"/>
      <w:numFmt w:val="lowerRoman"/>
      <w:pStyle w:val="Heading3"/>
      <w:lvlText w:val="%1.%2.%3"/>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6D5E0FD2"/>
    <w:multiLevelType w:val="hybridMultilevel"/>
    <w:tmpl w:val="2A2E881C"/>
    <w:lvl w:ilvl="0" w:tplc="04240017">
      <w:start w:val="1"/>
      <w:numFmt w:val="lowerLetter"/>
      <w:lvlText w:val="%1)"/>
      <w:lvlJc w:val="left"/>
      <w:pPr>
        <w:ind w:left="360" w:hanging="360"/>
      </w:pPr>
    </w:lvl>
    <w:lvl w:ilvl="1" w:tplc="04240017">
      <w:start w:val="1"/>
      <w:numFmt w:val="lowerLetter"/>
      <w:lvlText w:val="%2)"/>
      <w:lvlJc w:val="left"/>
      <w:pPr>
        <w:ind w:left="1068" w:hanging="360"/>
      </w:pPr>
      <w:rPr>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703A38C7"/>
    <w:multiLevelType w:val="hybridMultilevel"/>
    <w:tmpl w:val="6E3C5E24"/>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71C85CCA"/>
    <w:multiLevelType w:val="hybridMultilevel"/>
    <w:tmpl w:val="B95C7A3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754945C4"/>
    <w:multiLevelType w:val="hybridMultilevel"/>
    <w:tmpl w:val="B95C7A3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78105292"/>
    <w:multiLevelType w:val="hybridMultilevel"/>
    <w:tmpl w:val="B95C7A3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7C2A31FF"/>
    <w:multiLevelType w:val="hybridMultilevel"/>
    <w:tmpl w:val="B95C7A3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7CD4321A"/>
    <w:multiLevelType w:val="hybridMultilevel"/>
    <w:tmpl w:val="A1A234F2"/>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0"/>
  </w:num>
  <w:num w:numId="2">
    <w:abstractNumId w:val="24"/>
  </w:num>
  <w:num w:numId="3">
    <w:abstractNumId w:val="18"/>
  </w:num>
  <w:num w:numId="4">
    <w:abstractNumId w:val="16"/>
  </w:num>
  <w:num w:numId="5">
    <w:abstractNumId w:val="25"/>
  </w:num>
  <w:num w:numId="6">
    <w:abstractNumId w:val="21"/>
  </w:num>
  <w:num w:numId="7">
    <w:abstractNumId w:val="7"/>
  </w:num>
  <w:num w:numId="8">
    <w:abstractNumId w:val="6"/>
  </w:num>
  <w:num w:numId="9">
    <w:abstractNumId w:val="13"/>
  </w:num>
  <w:num w:numId="10">
    <w:abstractNumId w:val="31"/>
  </w:num>
  <w:num w:numId="11">
    <w:abstractNumId w:val="17"/>
  </w:num>
  <w:num w:numId="12">
    <w:abstractNumId w:val="24"/>
  </w:num>
  <w:num w:numId="13">
    <w:abstractNumId w:val="8"/>
  </w:num>
  <w:num w:numId="14">
    <w:abstractNumId w:val="19"/>
  </w:num>
  <w:num w:numId="15">
    <w:abstractNumId w:val="30"/>
  </w:num>
  <w:num w:numId="16">
    <w:abstractNumId w:val="9"/>
  </w:num>
  <w:num w:numId="17">
    <w:abstractNumId w:val="14"/>
  </w:num>
  <w:num w:numId="18">
    <w:abstractNumId w:val="10"/>
  </w:num>
  <w:num w:numId="19">
    <w:abstractNumId w:val="11"/>
  </w:num>
  <w:num w:numId="20">
    <w:abstractNumId w:val="15"/>
  </w:num>
  <w:num w:numId="21">
    <w:abstractNumId w:val="27"/>
  </w:num>
  <w:num w:numId="22">
    <w:abstractNumId w:val="28"/>
  </w:num>
  <w:num w:numId="23">
    <w:abstractNumId w:val="5"/>
  </w:num>
  <w:num w:numId="24">
    <w:abstractNumId w:val="12"/>
  </w:num>
  <w:num w:numId="25">
    <w:abstractNumId w:val="20"/>
  </w:num>
  <w:num w:numId="26">
    <w:abstractNumId w:val="26"/>
  </w:num>
  <w:num w:numId="27">
    <w:abstractNumId w:val="29"/>
  </w:num>
  <w:num w:numId="28">
    <w:abstractNumId w:val="22"/>
  </w:num>
  <w:num w:numId="2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hideSpellingErrors/>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proofState w:spelling="clean" w:grammar="clean"/>
  <w:documentProtection w:edit="readOnly" w:enforcement="0"/>
  <w:defaultTabStop w:val="720"/>
  <w:hyphenationZone w:val="425"/>
  <w:characterSpacingControl w:val="doNotCompress"/>
  <w:hdrShapeDefaults>
    <o:shapedefaults v:ext="edit" spidmax="208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2DBE"/>
    <w:rsid w:val="00002E6E"/>
    <w:rsid w:val="000043D7"/>
    <w:rsid w:val="0001320D"/>
    <w:rsid w:val="0001692F"/>
    <w:rsid w:val="00017119"/>
    <w:rsid w:val="00017D59"/>
    <w:rsid w:val="0002411E"/>
    <w:rsid w:val="0002460A"/>
    <w:rsid w:val="00024B96"/>
    <w:rsid w:val="00024F38"/>
    <w:rsid w:val="00025727"/>
    <w:rsid w:val="00027082"/>
    <w:rsid w:val="000317E9"/>
    <w:rsid w:val="00031D9F"/>
    <w:rsid w:val="00035F06"/>
    <w:rsid w:val="00037DD9"/>
    <w:rsid w:val="0004420B"/>
    <w:rsid w:val="00056C8D"/>
    <w:rsid w:val="00063A9C"/>
    <w:rsid w:val="000812BF"/>
    <w:rsid w:val="00081333"/>
    <w:rsid w:val="000852D5"/>
    <w:rsid w:val="00090D3A"/>
    <w:rsid w:val="00095BAC"/>
    <w:rsid w:val="000B12C5"/>
    <w:rsid w:val="000B245D"/>
    <w:rsid w:val="000B3251"/>
    <w:rsid w:val="000B5381"/>
    <w:rsid w:val="000B66F5"/>
    <w:rsid w:val="000C09AF"/>
    <w:rsid w:val="000C630C"/>
    <w:rsid w:val="000C74DF"/>
    <w:rsid w:val="000D4546"/>
    <w:rsid w:val="000D5EBA"/>
    <w:rsid w:val="000E30B5"/>
    <w:rsid w:val="000F4DB3"/>
    <w:rsid w:val="0010095B"/>
    <w:rsid w:val="00104554"/>
    <w:rsid w:val="00105D41"/>
    <w:rsid w:val="00115418"/>
    <w:rsid w:val="0013036D"/>
    <w:rsid w:val="001310E9"/>
    <w:rsid w:val="00131610"/>
    <w:rsid w:val="0013303B"/>
    <w:rsid w:val="001409D8"/>
    <w:rsid w:val="00141242"/>
    <w:rsid w:val="00141FBF"/>
    <w:rsid w:val="00142F29"/>
    <w:rsid w:val="00143BED"/>
    <w:rsid w:val="00146F02"/>
    <w:rsid w:val="00151CC4"/>
    <w:rsid w:val="00153230"/>
    <w:rsid w:val="00154E6B"/>
    <w:rsid w:val="00157DA3"/>
    <w:rsid w:val="0017747E"/>
    <w:rsid w:val="00181C56"/>
    <w:rsid w:val="00182CC6"/>
    <w:rsid w:val="0018304D"/>
    <w:rsid w:val="001865B8"/>
    <w:rsid w:val="00192720"/>
    <w:rsid w:val="001929CA"/>
    <w:rsid w:val="00196480"/>
    <w:rsid w:val="001B0D44"/>
    <w:rsid w:val="001B524D"/>
    <w:rsid w:val="001C50C5"/>
    <w:rsid w:val="001C5A88"/>
    <w:rsid w:val="001D3B69"/>
    <w:rsid w:val="001D4CC7"/>
    <w:rsid w:val="001D6BD3"/>
    <w:rsid w:val="001D796B"/>
    <w:rsid w:val="001E0BB5"/>
    <w:rsid w:val="001E3494"/>
    <w:rsid w:val="001F10EB"/>
    <w:rsid w:val="001F2365"/>
    <w:rsid w:val="002031B1"/>
    <w:rsid w:val="00204FCF"/>
    <w:rsid w:val="002179E2"/>
    <w:rsid w:val="00220AE6"/>
    <w:rsid w:val="00243003"/>
    <w:rsid w:val="002436F9"/>
    <w:rsid w:val="00244386"/>
    <w:rsid w:val="002458B7"/>
    <w:rsid w:val="00245A3A"/>
    <w:rsid w:val="00245E8A"/>
    <w:rsid w:val="00254AF1"/>
    <w:rsid w:val="00256504"/>
    <w:rsid w:val="00257BF5"/>
    <w:rsid w:val="002666BD"/>
    <w:rsid w:val="00275293"/>
    <w:rsid w:val="00292020"/>
    <w:rsid w:val="00292849"/>
    <w:rsid w:val="0029474E"/>
    <w:rsid w:val="00296949"/>
    <w:rsid w:val="002A12DD"/>
    <w:rsid w:val="002A2382"/>
    <w:rsid w:val="002A7D7D"/>
    <w:rsid w:val="002B166C"/>
    <w:rsid w:val="002B3F9F"/>
    <w:rsid w:val="002B4C03"/>
    <w:rsid w:val="002B7E5F"/>
    <w:rsid w:val="002C19AB"/>
    <w:rsid w:val="002C1FE2"/>
    <w:rsid w:val="002C2F1E"/>
    <w:rsid w:val="002C41B7"/>
    <w:rsid w:val="002C7BDA"/>
    <w:rsid w:val="002D3EB0"/>
    <w:rsid w:val="002D7719"/>
    <w:rsid w:val="002D77D3"/>
    <w:rsid w:val="002E1956"/>
    <w:rsid w:val="002E3ECC"/>
    <w:rsid w:val="002E47E0"/>
    <w:rsid w:val="002E5868"/>
    <w:rsid w:val="002F0454"/>
    <w:rsid w:val="002F301E"/>
    <w:rsid w:val="0030151D"/>
    <w:rsid w:val="003035CB"/>
    <w:rsid w:val="00311C0D"/>
    <w:rsid w:val="00311F43"/>
    <w:rsid w:val="00313E2B"/>
    <w:rsid w:val="003346B9"/>
    <w:rsid w:val="003349CC"/>
    <w:rsid w:val="00334F67"/>
    <w:rsid w:val="00336CFD"/>
    <w:rsid w:val="00340466"/>
    <w:rsid w:val="003411BC"/>
    <w:rsid w:val="00346039"/>
    <w:rsid w:val="00354A8D"/>
    <w:rsid w:val="003564A9"/>
    <w:rsid w:val="00357485"/>
    <w:rsid w:val="00357774"/>
    <w:rsid w:val="00371A49"/>
    <w:rsid w:val="0037350A"/>
    <w:rsid w:val="00382B10"/>
    <w:rsid w:val="00382C05"/>
    <w:rsid w:val="00386CE2"/>
    <w:rsid w:val="00390890"/>
    <w:rsid w:val="00393341"/>
    <w:rsid w:val="003943A0"/>
    <w:rsid w:val="003A5FB8"/>
    <w:rsid w:val="003A627A"/>
    <w:rsid w:val="003A673C"/>
    <w:rsid w:val="003B04F2"/>
    <w:rsid w:val="003B4DB7"/>
    <w:rsid w:val="003C267F"/>
    <w:rsid w:val="003C3845"/>
    <w:rsid w:val="003C5632"/>
    <w:rsid w:val="003D1391"/>
    <w:rsid w:val="003D565C"/>
    <w:rsid w:val="003E30BB"/>
    <w:rsid w:val="003E43F5"/>
    <w:rsid w:val="003E5F06"/>
    <w:rsid w:val="003E64EC"/>
    <w:rsid w:val="003E74D1"/>
    <w:rsid w:val="003F7E8E"/>
    <w:rsid w:val="0040169F"/>
    <w:rsid w:val="0041444D"/>
    <w:rsid w:val="0041684A"/>
    <w:rsid w:val="004229C4"/>
    <w:rsid w:val="00422BDB"/>
    <w:rsid w:val="00424BAD"/>
    <w:rsid w:val="00435EAA"/>
    <w:rsid w:val="00442C04"/>
    <w:rsid w:val="004434AE"/>
    <w:rsid w:val="00443680"/>
    <w:rsid w:val="00443DA4"/>
    <w:rsid w:val="00450EE3"/>
    <w:rsid w:val="00456CD4"/>
    <w:rsid w:val="0046554B"/>
    <w:rsid w:val="00466F9C"/>
    <w:rsid w:val="00470C26"/>
    <w:rsid w:val="00470C69"/>
    <w:rsid w:val="0047241E"/>
    <w:rsid w:val="004743D9"/>
    <w:rsid w:val="00474860"/>
    <w:rsid w:val="004832CE"/>
    <w:rsid w:val="00492BB2"/>
    <w:rsid w:val="00494887"/>
    <w:rsid w:val="004955D0"/>
    <w:rsid w:val="0049699C"/>
    <w:rsid w:val="004A38A8"/>
    <w:rsid w:val="004A3E9D"/>
    <w:rsid w:val="004A76C2"/>
    <w:rsid w:val="004B05B1"/>
    <w:rsid w:val="004B18B9"/>
    <w:rsid w:val="004B2C5A"/>
    <w:rsid w:val="004B44C4"/>
    <w:rsid w:val="004B75DF"/>
    <w:rsid w:val="004C0F4B"/>
    <w:rsid w:val="004C7845"/>
    <w:rsid w:val="004D18FD"/>
    <w:rsid w:val="004D335B"/>
    <w:rsid w:val="004D4AD7"/>
    <w:rsid w:val="004D4B6A"/>
    <w:rsid w:val="004D6226"/>
    <w:rsid w:val="004D65EE"/>
    <w:rsid w:val="004D6BCF"/>
    <w:rsid w:val="004E2454"/>
    <w:rsid w:val="004E2B3C"/>
    <w:rsid w:val="004E3846"/>
    <w:rsid w:val="004E5D29"/>
    <w:rsid w:val="004E71E4"/>
    <w:rsid w:val="004F17BA"/>
    <w:rsid w:val="004F17F3"/>
    <w:rsid w:val="004F2DD5"/>
    <w:rsid w:val="004F730C"/>
    <w:rsid w:val="004F7DBC"/>
    <w:rsid w:val="005166C5"/>
    <w:rsid w:val="00523C84"/>
    <w:rsid w:val="00540116"/>
    <w:rsid w:val="005458F2"/>
    <w:rsid w:val="00546F9F"/>
    <w:rsid w:val="00547605"/>
    <w:rsid w:val="00554588"/>
    <w:rsid w:val="00556AA7"/>
    <w:rsid w:val="0055786E"/>
    <w:rsid w:val="005610F2"/>
    <w:rsid w:val="00562991"/>
    <w:rsid w:val="00570921"/>
    <w:rsid w:val="00571AC5"/>
    <w:rsid w:val="00574103"/>
    <w:rsid w:val="00575EB1"/>
    <w:rsid w:val="005810FE"/>
    <w:rsid w:val="00584148"/>
    <w:rsid w:val="005908D2"/>
    <w:rsid w:val="00591C46"/>
    <w:rsid w:val="00596598"/>
    <w:rsid w:val="00597422"/>
    <w:rsid w:val="005A4E79"/>
    <w:rsid w:val="005B0C10"/>
    <w:rsid w:val="005B5A0D"/>
    <w:rsid w:val="005C20C8"/>
    <w:rsid w:val="005C3188"/>
    <w:rsid w:val="005D0757"/>
    <w:rsid w:val="005D0CD0"/>
    <w:rsid w:val="005D28B6"/>
    <w:rsid w:val="005D34DD"/>
    <w:rsid w:val="005D71F4"/>
    <w:rsid w:val="005D7D0D"/>
    <w:rsid w:val="005E2C7A"/>
    <w:rsid w:val="005E3983"/>
    <w:rsid w:val="005E3B65"/>
    <w:rsid w:val="005E3C4F"/>
    <w:rsid w:val="005E4BFF"/>
    <w:rsid w:val="005F02A1"/>
    <w:rsid w:val="005F712B"/>
    <w:rsid w:val="00603A70"/>
    <w:rsid w:val="0060436C"/>
    <w:rsid w:val="00613FB8"/>
    <w:rsid w:val="006162AC"/>
    <w:rsid w:val="00616A9F"/>
    <w:rsid w:val="00617004"/>
    <w:rsid w:val="00620339"/>
    <w:rsid w:val="006231D6"/>
    <w:rsid w:val="00635D00"/>
    <w:rsid w:val="0063606C"/>
    <w:rsid w:val="00642C4C"/>
    <w:rsid w:val="006436E7"/>
    <w:rsid w:val="00660F36"/>
    <w:rsid w:val="006625F7"/>
    <w:rsid w:val="00673553"/>
    <w:rsid w:val="00674408"/>
    <w:rsid w:val="00695D5F"/>
    <w:rsid w:val="006A0967"/>
    <w:rsid w:val="006A0C17"/>
    <w:rsid w:val="006A70BA"/>
    <w:rsid w:val="006A7ABC"/>
    <w:rsid w:val="006A7AE5"/>
    <w:rsid w:val="006B0E22"/>
    <w:rsid w:val="006B158F"/>
    <w:rsid w:val="006C0DCA"/>
    <w:rsid w:val="006C3F46"/>
    <w:rsid w:val="006C4946"/>
    <w:rsid w:val="006C49C6"/>
    <w:rsid w:val="006D01F4"/>
    <w:rsid w:val="006D0E52"/>
    <w:rsid w:val="006D1186"/>
    <w:rsid w:val="006D4901"/>
    <w:rsid w:val="006E3898"/>
    <w:rsid w:val="006E3A3E"/>
    <w:rsid w:val="006E61C8"/>
    <w:rsid w:val="006E6E30"/>
    <w:rsid w:val="006F7310"/>
    <w:rsid w:val="00702515"/>
    <w:rsid w:val="00704976"/>
    <w:rsid w:val="0070566A"/>
    <w:rsid w:val="0071138D"/>
    <w:rsid w:val="007120B7"/>
    <w:rsid w:val="00712778"/>
    <w:rsid w:val="00714F72"/>
    <w:rsid w:val="00720FA2"/>
    <w:rsid w:val="00725E05"/>
    <w:rsid w:val="00725F47"/>
    <w:rsid w:val="00734EF5"/>
    <w:rsid w:val="0073586D"/>
    <w:rsid w:val="00741E9D"/>
    <w:rsid w:val="00754CAC"/>
    <w:rsid w:val="0075744F"/>
    <w:rsid w:val="00760BD8"/>
    <w:rsid w:val="00762334"/>
    <w:rsid w:val="00772054"/>
    <w:rsid w:val="00776984"/>
    <w:rsid w:val="0078376A"/>
    <w:rsid w:val="00786E4D"/>
    <w:rsid w:val="007922E6"/>
    <w:rsid w:val="00793BFC"/>
    <w:rsid w:val="007A1636"/>
    <w:rsid w:val="007A1852"/>
    <w:rsid w:val="007C1070"/>
    <w:rsid w:val="007C78B8"/>
    <w:rsid w:val="007D42EA"/>
    <w:rsid w:val="007E088A"/>
    <w:rsid w:val="007E0A03"/>
    <w:rsid w:val="007E124B"/>
    <w:rsid w:val="007E16F6"/>
    <w:rsid w:val="007E2968"/>
    <w:rsid w:val="007E7086"/>
    <w:rsid w:val="007F141F"/>
    <w:rsid w:val="007F254D"/>
    <w:rsid w:val="007F5782"/>
    <w:rsid w:val="007F75DE"/>
    <w:rsid w:val="007F799B"/>
    <w:rsid w:val="008024F9"/>
    <w:rsid w:val="008026F0"/>
    <w:rsid w:val="00810CE7"/>
    <w:rsid w:val="008114E0"/>
    <w:rsid w:val="00811967"/>
    <w:rsid w:val="0082701B"/>
    <w:rsid w:val="00833D45"/>
    <w:rsid w:val="008350BC"/>
    <w:rsid w:val="008356AC"/>
    <w:rsid w:val="00844713"/>
    <w:rsid w:val="00850F3E"/>
    <w:rsid w:val="008557CF"/>
    <w:rsid w:val="00857644"/>
    <w:rsid w:val="00864EA0"/>
    <w:rsid w:val="00872495"/>
    <w:rsid w:val="008729FE"/>
    <w:rsid w:val="008773B0"/>
    <w:rsid w:val="008919E1"/>
    <w:rsid w:val="00892A1A"/>
    <w:rsid w:val="00893133"/>
    <w:rsid w:val="00894145"/>
    <w:rsid w:val="0089446C"/>
    <w:rsid w:val="00895F9C"/>
    <w:rsid w:val="00896083"/>
    <w:rsid w:val="008A3921"/>
    <w:rsid w:val="008A3DED"/>
    <w:rsid w:val="008B607D"/>
    <w:rsid w:val="008B6658"/>
    <w:rsid w:val="008C14D0"/>
    <w:rsid w:val="008C1E30"/>
    <w:rsid w:val="008C74C5"/>
    <w:rsid w:val="008C7D5A"/>
    <w:rsid w:val="008D12D3"/>
    <w:rsid w:val="008D59DD"/>
    <w:rsid w:val="008E0A34"/>
    <w:rsid w:val="008E70C9"/>
    <w:rsid w:val="008F0D04"/>
    <w:rsid w:val="008F16BD"/>
    <w:rsid w:val="008F21CF"/>
    <w:rsid w:val="008F3B5E"/>
    <w:rsid w:val="008F7E33"/>
    <w:rsid w:val="00901106"/>
    <w:rsid w:val="00902BA3"/>
    <w:rsid w:val="009061C2"/>
    <w:rsid w:val="00911568"/>
    <w:rsid w:val="009158C2"/>
    <w:rsid w:val="0093396D"/>
    <w:rsid w:val="009346BA"/>
    <w:rsid w:val="00936EEE"/>
    <w:rsid w:val="00946B54"/>
    <w:rsid w:val="009518FE"/>
    <w:rsid w:val="0095520A"/>
    <w:rsid w:val="009558E9"/>
    <w:rsid w:val="009617EB"/>
    <w:rsid w:val="00963F3E"/>
    <w:rsid w:val="00966D47"/>
    <w:rsid w:val="009676E3"/>
    <w:rsid w:val="0097452B"/>
    <w:rsid w:val="00974AA2"/>
    <w:rsid w:val="00977253"/>
    <w:rsid w:val="00977CE6"/>
    <w:rsid w:val="00981B85"/>
    <w:rsid w:val="00990623"/>
    <w:rsid w:val="0099137E"/>
    <w:rsid w:val="009971D9"/>
    <w:rsid w:val="009A0E84"/>
    <w:rsid w:val="009A729E"/>
    <w:rsid w:val="009A7C2C"/>
    <w:rsid w:val="009B2500"/>
    <w:rsid w:val="009C18C0"/>
    <w:rsid w:val="009C3B6C"/>
    <w:rsid w:val="009C4153"/>
    <w:rsid w:val="009C4B7A"/>
    <w:rsid w:val="009D1401"/>
    <w:rsid w:val="009D3FE0"/>
    <w:rsid w:val="009D4D96"/>
    <w:rsid w:val="009F51AD"/>
    <w:rsid w:val="009F571A"/>
    <w:rsid w:val="009F682F"/>
    <w:rsid w:val="00A0222E"/>
    <w:rsid w:val="00A035DE"/>
    <w:rsid w:val="00A04803"/>
    <w:rsid w:val="00A163EF"/>
    <w:rsid w:val="00A20748"/>
    <w:rsid w:val="00A20FE1"/>
    <w:rsid w:val="00A2189D"/>
    <w:rsid w:val="00A218F2"/>
    <w:rsid w:val="00A3123A"/>
    <w:rsid w:val="00A3199C"/>
    <w:rsid w:val="00A34690"/>
    <w:rsid w:val="00A36329"/>
    <w:rsid w:val="00A37542"/>
    <w:rsid w:val="00A40F38"/>
    <w:rsid w:val="00A41F7E"/>
    <w:rsid w:val="00A43C1B"/>
    <w:rsid w:val="00A51FDF"/>
    <w:rsid w:val="00A56A30"/>
    <w:rsid w:val="00A66A51"/>
    <w:rsid w:val="00A70C25"/>
    <w:rsid w:val="00A7417C"/>
    <w:rsid w:val="00A8730B"/>
    <w:rsid w:val="00AA0AE6"/>
    <w:rsid w:val="00AA1F68"/>
    <w:rsid w:val="00AA20A6"/>
    <w:rsid w:val="00AB2B18"/>
    <w:rsid w:val="00AB4D60"/>
    <w:rsid w:val="00AB4E71"/>
    <w:rsid w:val="00AC0CD8"/>
    <w:rsid w:val="00AC1077"/>
    <w:rsid w:val="00AD2F6B"/>
    <w:rsid w:val="00AE2987"/>
    <w:rsid w:val="00AE347F"/>
    <w:rsid w:val="00AE4BF2"/>
    <w:rsid w:val="00AE4DE0"/>
    <w:rsid w:val="00AE7853"/>
    <w:rsid w:val="00AE7D17"/>
    <w:rsid w:val="00AF01A1"/>
    <w:rsid w:val="00AF0983"/>
    <w:rsid w:val="00B15762"/>
    <w:rsid w:val="00B32EFE"/>
    <w:rsid w:val="00B34B79"/>
    <w:rsid w:val="00B35412"/>
    <w:rsid w:val="00B367E7"/>
    <w:rsid w:val="00B6098E"/>
    <w:rsid w:val="00B617DA"/>
    <w:rsid w:val="00B7535E"/>
    <w:rsid w:val="00B80DB0"/>
    <w:rsid w:val="00B81448"/>
    <w:rsid w:val="00B846B3"/>
    <w:rsid w:val="00B92A47"/>
    <w:rsid w:val="00B97C0A"/>
    <w:rsid w:val="00BA1601"/>
    <w:rsid w:val="00BA719A"/>
    <w:rsid w:val="00BB197B"/>
    <w:rsid w:val="00BB2B25"/>
    <w:rsid w:val="00BC04F6"/>
    <w:rsid w:val="00BC33DA"/>
    <w:rsid w:val="00BD43D0"/>
    <w:rsid w:val="00BE0978"/>
    <w:rsid w:val="00BE66B8"/>
    <w:rsid w:val="00BF7190"/>
    <w:rsid w:val="00C00070"/>
    <w:rsid w:val="00C007EC"/>
    <w:rsid w:val="00C0172F"/>
    <w:rsid w:val="00C0325B"/>
    <w:rsid w:val="00C1225D"/>
    <w:rsid w:val="00C16ACF"/>
    <w:rsid w:val="00C27608"/>
    <w:rsid w:val="00C277A1"/>
    <w:rsid w:val="00C30C5B"/>
    <w:rsid w:val="00C32A33"/>
    <w:rsid w:val="00C33504"/>
    <w:rsid w:val="00C35683"/>
    <w:rsid w:val="00C464BC"/>
    <w:rsid w:val="00C509DE"/>
    <w:rsid w:val="00C529EB"/>
    <w:rsid w:val="00C56354"/>
    <w:rsid w:val="00C56572"/>
    <w:rsid w:val="00C57F67"/>
    <w:rsid w:val="00C67A2C"/>
    <w:rsid w:val="00C8064E"/>
    <w:rsid w:val="00C80DE4"/>
    <w:rsid w:val="00C8446F"/>
    <w:rsid w:val="00C84DE8"/>
    <w:rsid w:val="00C8688E"/>
    <w:rsid w:val="00C878D5"/>
    <w:rsid w:val="00C87E64"/>
    <w:rsid w:val="00C93078"/>
    <w:rsid w:val="00C95247"/>
    <w:rsid w:val="00C96ED0"/>
    <w:rsid w:val="00CA08F0"/>
    <w:rsid w:val="00CA2623"/>
    <w:rsid w:val="00CA3765"/>
    <w:rsid w:val="00CA4EA2"/>
    <w:rsid w:val="00CA5531"/>
    <w:rsid w:val="00CB5371"/>
    <w:rsid w:val="00CB793E"/>
    <w:rsid w:val="00CD4A32"/>
    <w:rsid w:val="00CD5A0A"/>
    <w:rsid w:val="00CD7B73"/>
    <w:rsid w:val="00CE0E9C"/>
    <w:rsid w:val="00CE1A2E"/>
    <w:rsid w:val="00CE66B6"/>
    <w:rsid w:val="00CE6EAF"/>
    <w:rsid w:val="00CE7CC1"/>
    <w:rsid w:val="00CF4B6A"/>
    <w:rsid w:val="00CF5868"/>
    <w:rsid w:val="00D01693"/>
    <w:rsid w:val="00D02392"/>
    <w:rsid w:val="00D05F68"/>
    <w:rsid w:val="00D15D05"/>
    <w:rsid w:val="00D21E38"/>
    <w:rsid w:val="00D2378D"/>
    <w:rsid w:val="00D25FA6"/>
    <w:rsid w:val="00D27AF4"/>
    <w:rsid w:val="00D302EF"/>
    <w:rsid w:val="00D51745"/>
    <w:rsid w:val="00D5541B"/>
    <w:rsid w:val="00D55500"/>
    <w:rsid w:val="00D61B05"/>
    <w:rsid w:val="00D64B1D"/>
    <w:rsid w:val="00D64F06"/>
    <w:rsid w:val="00D6724A"/>
    <w:rsid w:val="00D71455"/>
    <w:rsid w:val="00D755CA"/>
    <w:rsid w:val="00D7579B"/>
    <w:rsid w:val="00D778E3"/>
    <w:rsid w:val="00D91D47"/>
    <w:rsid w:val="00DB0D70"/>
    <w:rsid w:val="00DB3798"/>
    <w:rsid w:val="00DB525D"/>
    <w:rsid w:val="00DC1F36"/>
    <w:rsid w:val="00DC3054"/>
    <w:rsid w:val="00DC638B"/>
    <w:rsid w:val="00DC71C7"/>
    <w:rsid w:val="00DC7DEB"/>
    <w:rsid w:val="00DD1E42"/>
    <w:rsid w:val="00DD228D"/>
    <w:rsid w:val="00DD690A"/>
    <w:rsid w:val="00DE021B"/>
    <w:rsid w:val="00DE18D4"/>
    <w:rsid w:val="00DE27CC"/>
    <w:rsid w:val="00DE36F6"/>
    <w:rsid w:val="00DF04CB"/>
    <w:rsid w:val="00DF3980"/>
    <w:rsid w:val="00DF4CAC"/>
    <w:rsid w:val="00DF5169"/>
    <w:rsid w:val="00DF552C"/>
    <w:rsid w:val="00E015EF"/>
    <w:rsid w:val="00E03FA2"/>
    <w:rsid w:val="00E0509F"/>
    <w:rsid w:val="00E10953"/>
    <w:rsid w:val="00E12D8D"/>
    <w:rsid w:val="00E16B4E"/>
    <w:rsid w:val="00E1704B"/>
    <w:rsid w:val="00E444FE"/>
    <w:rsid w:val="00E63E6F"/>
    <w:rsid w:val="00E71667"/>
    <w:rsid w:val="00E7382B"/>
    <w:rsid w:val="00EA0CEA"/>
    <w:rsid w:val="00EB4AD7"/>
    <w:rsid w:val="00EB52DF"/>
    <w:rsid w:val="00EC3580"/>
    <w:rsid w:val="00EC7AFA"/>
    <w:rsid w:val="00ED2BE3"/>
    <w:rsid w:val="00ED2FDE"/>
    <w:rsid w:val="00ED5294"/>
    <w:rsid w:val="00EE3F19"/>
    <w:rsid w:val="00EE486E"/>
    <w:rsid w:val="00EE4D7E"/>
    <w:rsid w:val="00EF1E3E"/>
    <w:rsid w:val="00EF626F"/>
    <w:rsid w:val="00F06D8D"/>
    <w:rsid w:val="00F101AA"/>
    <w:rsid w:val="00F209FF"/>
    <w:rsid w:val="00F20CBE"/>
    <w:rsid w:val="00F3087F"/>
    <w:rsid w:val="00F32FE5"/>
    <w:rsid w:val="00F42F9C"/>
    <w:rsid w:val="00F5456C"/>
    <w:rsid w:val="00F629DD"/>
    <w:rsid w:val="00F74687"/>
    <w:rsid w:val="00F74B1E"/>
    <w:rsid w:val="00F74D69"/>
    <w:rsid w:val="00F83091"/>
    <w:rsid w:val="00F86D55"/>
    <w:rsid w:val="00F87DDE"/>
    <w:rsid w:val="00F92DFA"/>
    <w:rsid w:val="00F9438E"/>
    <w:rsid w:val="00FA424F"/>
    <w:rsid w:val="00FB740D"/>
    <w:rsid w:val="00FC043A"/>
    <w:rsid w:val="00FC104A"/>
    <w:rsid w:val="00FC18C6"/>
    <w:rsid w:val="00FC1E0B"/>
    <w:rsid w:val="00FC217C"/>
    <w:rsid w:val="00FD47D8"/>
    <w:rsid w:val="00FD6B1B"/>
    <w:rsid w:val="00FE3A95"/>
    <w:rsid w:val="00FE3EB8"/>
    <w:rsid w:val="00FE4533"/>
    <w:rsid w:val="00FE4836"/>
    <w:rsid w:val="00FE5269"/>
    <w:rsid w:val="00FE7673"/>
    <w:rsid w:val="00FF4F13"/>
    <w:rsid w:val="00FF70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8897"/>
    <o:shapelayout v:ext="edit">
      <o:idmap v:ext="edit" data="1"/>
    </o:shapelayout>
  </w:shapeDefaults>
  <w:decimalSymbol w:val=","/>
  <w:listSeparator w:val=";"/>
  <w14:docId w14:val="36B0785D"/>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2BE3"/>
    <w:pPr>
      <w:spacing w:line="276" w:lineRule="auto"/>
    </w:pPr>
    <w:rPr>
      <w:sz w:val="22"/>
      <w:szCs w:val="22"/>
      <w:lang w:val="en-US" w:eastAsia="en-US"/>
    </w:rPr>
  </w:style>
  <w:style w:type="paragraph" w:styleId="Heading1">
    <w:name w:val="heading 1"/>
    <w:basedOn w:val="Normal"/>
    <w:next w:val="BodyText"/>
    <w:link w:val="Heading1Char"/>
    <w:qFormat/>
    <w:rsid w:val="004D6226"/>
    <w:pPr>
      <w:keepNext/>
      <w:numPr>
        <w:numId w:val="2"/>
      </w:numPr>
      <w:spacing w:before="240" w:after="120" w:line="240" w:lineRule="auto"/>
      <w:outlineLvl w:val="0"/>
    </w:pPr>
    <w:rPr>
      <w:rFonts w:ascii="Liberation Sans" w:eastAsia="Source Han Sans CN Regular" w:hAnsi="Liberation Sans" w:cs="Lohit Devanagari"/>
      <w:b/>
      <w:bCs/>
      <w:sz w:val="26"/>
      <w:szCs w:val="36"/>
      <w:lang w:val="sl-SI" w:eastAsia="zh-CN" w:bidi="hi-IN"/>
    </w:rPr>
  </w:style>
  <w:style w:type="paragraph" w:styleId="Heading2">
    <w:name w:val="heading 2"/>
    <w:basedOn w:val="Normal"/>
    <w:next w:val="BodyText"/>
    <w:link w:val="Heading2Char"/>
    <w:qFormat/>
    <w:rsid w:val="004D6226"/>
    <w:pPr>
      <w:keepNext/>
      <w:numPr>
        <w:ilvl w:val="1"/>
        <w:numId w:val="2"/>
      </w:numPr>
      <w:spacing w:before="200" w:after="120" w:line="240" w:lineRule="auto"/>
      <w:outlineLvl w:val="1"/>
    </w:pPr>
    <w:rPr>
      <w:rFonts w:ascii="Liberation Sans" w:eastAsia="Source Han Sans CN Regular" w:hAnsi="Liberation Sans" w:cs="Lohit Devanagari"/>
      <w:b/>
      <w:bCs/>
      <w:sz w:val="24"/>
      <w:szCs w:val="32"/>
      <w:lang w:val="sl-SI" w:eastAsia="zh-CN" w:bidi="hi-IN"/>
    </w:rPr>
  </w:style>
  <w:style w:type="paragraph" w:styleId="Heading3">
    <w:name w:val="heading 3"/>
    <w:basedOn w:val="Heading"/>
    <w:next w:val="BodyText"/>
    <w:link w:val="Heading3Char"/>
    <w:qFormat/>
    <w:rsid w:val="00AF0983"/>
    <w:pPr>
      <w:numPr>
        <w:ilvl w:val="2"/>
        <w:numId w:val="2"/>
      </w:numPr>
      <w:spacing w:before="140"/>
      <w:outlineLvl w:val="2"/>
    </w:pPr>
    <w:rPr>
      <w:b/>
      <w:bCs/>
    </w:rPr>
  </w:style>
  <w:style w:type="paragraph" w:styleId="Heading4">
    <w:name w:val="heading 4"/>
    <w:basedOn w:val="Normal"/>
    <w:next w:val="BodyText"/>
    <w:link w:val="Heading4Char"/>
    <w:qFormat/>
    <w:rsid w:val="00FE4533"/>
    <w:pPr>
      <w:keepNext/>
      <w:numPr>
        <w:ilvl w:val="3"/>
        <w:numId w:val="2"/>
      </w:numPr>
      <w:spacing w:before="120" w:after="120" w:line="240" w:lineRule="auto"/>
      <w:outlineLvl w:val="3"/>
    </w:pPr>
    <w:rPr>
      <w:rFonts w:ascii="Liberation Sans" w:eastAsia="Source Han Sans CN Regular" w:hAnsi="Liberation Sans" w:cs="Lohit Devanagari"/>
      <w:b/>
      <w:bCs/>
      <w:i/>
      <w:iCs/>
      <w:sz w:val="27"/>
      <w:szCs w:val="27"/>
      <w:lang w:val="sl-SI" w:eastAsia="zh-CN" w:bidi="hi-IN"/>
    </w:rPr>
  </w:style>
  <w:style w:type="paragraph" w:styleId="Heading5">
    <w:name w:val="heading 5"/>
    <w:basedOn w:val="Normal"/>
    <w:next w:val="BodyText"/>
    <w:link w:val="Heading5Char"/>
    <w:qFormat/>
    <w:rsid w:val="00FE4533"/>
    <w:pPr>
      <w:keepNext/>
      <w:numPr>
        <w:ilvl w:val="4"/>
        <w:numId w:val="2"/>
      </w:numPr>
      <w:spacing w:before="120" w:after="60" w:line="240" w:lineRule="auto"/>
      <w:outlineLvl w:val="4"/>
    </w:pPr>
    <w:rPr>
      <w:rFonts w:ascii="Liberation Sans" w:eastAsia="Source Han Sans CN Regular" w:hAnsi="Liberation Sans" w:cs="Lohit Devanagari"/>
      <w:b/>
      <w:bCs/>
      <w:sz w:val="24"/>
      <w:szCs w:val="24"/>
      <w:lang w:val="sl-SI" w:eastAsia="zh-CN" w:bidi="hi-IN"/>
    </w:rPr>
  </w:style>
  <w:style w:type="paragraph" w:styleId="Heading6">
    <w:name w:val="heading 6"/>
    <w:basedOn w:val="Normal"/>
    <w:next w:val="BodyText"/>
    <w:link w:val="Heading6Char"/>
    <w:qFormat/>
    <w:rsid w:val="00FE4533"/>
    <w:pPr>
      <w:keepNext/>
      <w:numPr>
        <w:ilvl w:val="5"/>
        <w:numId w:val="2"/>
      </w:numPr>
      <w:spacing w:before="60" w:after="60" w:line="240" w:lineRule="auto"/>
      <w:outlineLvl w:val="5"/>
    </w:pPr>
    <w:rPr>
      <w:rFonts w:ascii="Liberation Sans" w:eastAsia="Source Han Sans CN Regular" w:hAnsi="Liberation Sans" w:cs="Lohit Devanagari"/>
      <w:b/>
      <w:bCs/>
      <w:i/>
      <w:iCs/>
      <w:sz w:val="24"/>
      <w:szCs w:val="24"/>
      <w:lang w:val="sl-SI" w:eastAsia="zh-CN" w:bidi="hi-IN"/>
    </w:rPr>
  </w:style>
  <w:style w:type="paragraph" w:styleId="Heading7">
    <w:name w:val="heading 7"/>
    <w:basedOn w:val="Normal"/>
    <w:next w:val="BodyText"/>
    <w:link w:val="Heading7Char"/>
    <w:qFormat/>
    <w:rsid w:val="00FE4533"/>
    <w:pPr>
      <w:keepNext/>
      <w:numPr>
        <w:ilvl w:val="6"/>
        <w:numId w:val="2"/>
      </w:numPr>
      <w:spacing w:before="60" w:after="60" w:line="240" w:lineRule="auto"/>
      <w:outlineLvl w:val="6"/>
    </w:pPr>
    <w:rPr>
      <w:rFonts w:ascii="Liberation Sans" w:eastAsia="Source Han Sans CN Regular" w:hAnsi="Liberation Sans" w:cs="Lohit Devanagari"/>
      <w:b/>
      <w:bCs/>
      <w:lang w:val="sl-SI" w:eastAsia="zh-CN" w:bidi="hi-IN"/>
    </w:rPr>
  </w:style>
  <w:style w:type="paragraph" w:styleId="Heading8">
    <w:name w:val="heading 8"/>
    <w:basedOn w:val="Normal"/>
    <w:next w:val="BodyText"/>
    <w:link w:val="Heading8Char"/>
    <w:qFormat/>
    <w:rsid w:val="00FE4533"/>
    <w:pPr>
      <w:keepNext/>
      <w:spacing w:before="60" w:after="60" w:line="240" w:lineRule="auto"/>
      <w:outlineLvl w:val="7"/>
    </w:pPr>
    <w:rPr>
      <w:rFonts w:ascii="Liberation Sans" w:eastAsia="Source Han Sans CN Regular" w:hAnsi="Liberation Sans" w:cs="Lohit Devanagari"/>
      <w:b/>
      <w:bCs/>
      <w:i/>
      <w:iCs/>
      <w:lang w:val="sl-SI" w:eastAsia="zh-CN" w:bidi="hi-IN"/>
    </w:rPr>
  </w:style>
  <w:style w:type="paragraph" w:styleId="Heading9">
    <w:name w:val="heading 9"/>
    <w:basedOn w:val="Normal"/>
    <w:next w:val="BodyText"/>
    <w:link w:val="Heading9Char"/>
    <w:qFormat/>
    <w:rsid w:val="00FE4533"/>
    <w:pPr>
      <w:keepNext/>
      <w:spacing w:before="60" w:after="60" w:line="240" w:lineRule="auto"/>
      <w:outlineLvl w:val="8"/>
    </w:pPr>
    <w:rPr>
      <w:rFonts w:ascii="Liberation Sans" w:eastAsia="Source Han Sans CN Regular" w:hAnsi="Liberation Sans" w:cs="Lohit Devanagari"/>
      <w:b/>
      <w:bCs/>
      <w:sz w:val="21"/>
      <w:szCs w:val="21"/>
      <w:lang w:val="sl-SI"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customStyle="1" w:styleId="Heading1Char">
    <w:name w:val="Heading 1 Char"/>
    <w:basedOn w:val="DefaultParagraphFont"/>
    <w:link w:val="Heading1"/>
    <w:rsid w:val="004D6226"/>
    <w:rPr>
      <w:rFonts w:ascii="Liberation Sans" w:eastAsia="Source Han Sans CN Regular" w:hAnsi="Liberation Sans" w:cs="Lohit Devanagari"/>
      <w:b/>
      <w:bCs/>
      <w:sz w:val="26"/>
      <w:szCs w:val="36"/>
      <w:lang w:eastAsia="zh-CN" w:bidi="hi-IN"/>
    </w:rPr>
  </w:style>
  <w:style w:type="paragraph" w:styleId="ListBullet">
    <w:name w:val="List Bullet"/>
    <w:basedOn w:val="Normal"/>
    <w:rsid w:val="00081333"/>
    <w:pPr>
      <w:numPr>
        <w:numId w:val="1"/>
      </w:numPr>
      <w:spacing w:line="240" w:lineRule="auto"/>
      <w:jc w:val="both"/>
    </w:pPr>
    <w:rPr>
      <w:rFonts w:ascii="Times New Roman" w:eastAsia="Times New Roman" w:hAnsi="Times New Roman"/>
      <w:sz w:val="24"/>
      <w:szCs w:val="24"/>
      <w:lang w:val="sl-SI" w:eastAsia="sl-SI"/>
    </w:rPr>
  </w:style>
  <w:style w:type="paragraph" w:customStyle="1" w:styleId="Besedilo">
    <w:name w:val="Besedilo"/>
    <w:basedOn w:val="BodyText"/>
    <w:qFormat/>
    <w:rsid w:val="002A7D7D"/>
    <w:pPr>
      <w:spacing w:after="0" w:line="240" w:lineRule="auto"/>
      <w:jc w:val="both"/>
    </w:pPr>
    <w:rPr>
      <w:rFonts w:ascii="Arial" w:eastAsia="Times New Roman" w:hAnsi="Arial" w:cs="Tahoma"/>
      <w:sz w:val="20"/>
      <w:szCs w:val="28"/>
      <w:lang w:val="sl-SI" w:eastAsia="sl-SI"/>
    </w:rPr>
  </w:style>
  <w:style w:type="paragraph" w:styleId="BodyText">
    <w:name w:val="Body Text"/>
    <w:basedOn w:val="Normal"/>
    <w:link w:val="BodyTextChar"/>
    <w:uiPriority w:val="99"/>
    <w:unhideWhenUsed/>
    <w:rsid w:val="00AF01A1"/>
    <w:pPr>
      <w:spacing w:after="100" w:afterAutospacing="1"/>
    </w:pPr>
  </w:style>
  <w:style w:type="character" w:customStyle="1" w:styleId="BodyTextChar">
    <w:name w:val="Body Text Char"/>
    <w:basedOn w:val="DefaultParagraphFont"/>
    <w:link w:val="BodyText"/>
    <w:uiPriority w:val="99"/>
    <w:rsid w:val="00AF01A1"/>
    <w:rPr>
      <w:sz w:val="22"/>
      <w:szCs w:val="22"/>
      <w:lang w:val="en-US" w:eastAsia="en-US"/>
    </w:rPr>
  </w:style>
  <w:style w:type="paragraph" w:styleId="NoSpacing">
    <w:name w:val="No Spacing"/>
    <w:uiPriority w:val="1"/>
    <w:qFormat/>
    <w:rsid w:val="002A7D7D"/>
    <w:rPr>
      <w:sz w:val="22"/>
      <w:szCs w:val="22"/>
      <w:lang w:val="en-US" w:eastAsia="en-US"/>
    </w:rPr>
  </w:style>
  <w:style w:type="paragraph" w:customStyle="1" w:styleId="ecxmsonormal">
    <w:name w:val="ecxmsonormal"/>
    <w:basedOn w:val="Normal"/>
    <w:rsid w:val="00470C26"/>
    <w:pPr>
      <w:spacing w:before="100" w:beforeAutospacing="1" w:after="100" w:afterAutospacing="1" w:line="240" w:lineRule="auto"/>
    </w:pPr>
    <w:rPr>
      <w:rFonts w:ascii="Times New Roman" w:eastAsia="Times New Roman" w:hAnsi="Times New Roman"/>
      <w:sz w:val="24"/>
      <w:szCs w:val="24"/>
      <w:lang w:val="sl-SI" w:eastAsia="sl-SI"/>
    </w:rPr>
  </w:style>
  <w:style w:type="character" w:customStyle="1" w:styleId="Heading2Char">
    <w:name w:val="Heading 2 Char"/>
    <w:basedOn w:val="DefaultParagraphFont"/>
    <w:link w:val="Heading2"/>
    <w:rsid w:val="004D6226"/>
    <w:rPr>
      <w:rFonts w:ascii="Liberation Sans" w:eastAsia="Source Han Sans CN Regular" w:hAnsi="Liberation Sans" w:cs="Lohit Devanagari"/>
      <w:b/>
      <w:bCs/>
      <w:sz w:val="24"/>
      <w:szCs w:val="32"/>
      <w:lang w:eastAsia="zh-CN" w:bidi="hi-IN"/>
    </w:rPr>
  </w:style>
  <w:style w:type="paragraph" w:styleId="TOC1">
    <w:name w:val="toc 1"/>
    <w:basedOn w:val="Normal"/>
    <w:rsid w:val="00DD228D"/>
    <w:pPr>
      <w:suppressLineNumbers/>
      <w:tabs>
        <w:tab w:val="right" w:leader="dot" w:pos="9972"/>
      </w:tabs>
      <w:spacing w:line="240" w:lineRule="auto"/>
    </w:pPr>
    <w:rPr>
      <w:rFonts w:ascii="Liberation Serif" w:eastAsia="Source Han Sans CN Regular" w:hAnsi="Liberation Serif" w:cs="Lohit Devanagari"/>
      <w:sz w:val="24"/>
      <w:szCs w:val="24"/>
      <w:lang w:val="sl-SI" w:eastAsia="zh-CN" w:bidi="hi-IN"/>
    </w:rPr>
  </w:style>
  <w:style w:type="paragraph" w:styleId="CommentText">
    <w:name w:val="annotation text"/>
    <w:basedOn w:val="Normal"/>
    <w:link w:val="CommentTextChar"/>
    <w:unhideWhenUsed/>
    <w:rsid w:val="001D796B"/>
    <w:pPr>
      <w:spacing w:line="240" w:lineRule="auto"/>
    </w:pPr>
    <w:rPr>
      <w:rFonts w:ascii="Liberation Serif" w:eastAsia="Source Han Sans CN Regular" w:hAnsi="Liberation Serif" w:cs="Mangal"/>
      <w:sz w:val="20"/>
      <w:szCs w:val="18"/>
      <w:lang w:val="sl-SI" w:eastAsia="zh-CN" w:bidi="hi-IN"/>
    </w:rPr>
  </w:style>
  <w:style w:type="character" w:customStyle="1" w:styleId="CommentTextChar">
    <w:name w:val="Comment Text Char"/>
    <w:basedOn w:val="DefaultParagraphFont"/>
    <w:link w:val="CommentText"/>
    <w:uiPriority w:val="99"/>
    <w:semiHidden/>
    <w:rsid w:val="001D796B"/>
    <w:rPr>
      <w:rFonts w:ascii="Liberation Serif" w:eastAsia="Source Han Sans CN Regular" w:hAnsi="Liberation Serif" w:cs="Mangal"/>
      <w:szCs w:val="18"/>
      <w:lang w:eastAsia="zh-CN" w:bidi="hi-IN"/>
    </w:rPr>
  </w:style>
  <w:style w:type="character" w:styleId="CommentReference">
    <w:name w:val="annotation reference"/>
    <w:basedOn w:val="DefaultParagraphFont"/>
    <w:unhideWhenUsed/>
    <w:rsid w:val="001D796B"/>
    <w:rPr>
      <w:sz w:val="16"/>
      <w:szCs w:val="16"/>
    </w:rPr>
  </w:style>
  <w:style w:type="paragraph" w:styleId="HTMLPreformatted">
    <w:name w:val="HTML Preformatted"/>
    <w:basedOn w:val="Normal"/>
    <w:link w:val="HTMLPreformattedChar"/>
    <w:uiPriority w:val="99"/>
    <w:unhideWhenUsed/>
    <w:rsid w:val="001D7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sl-SI" w:eastAsia="sl-SI"/>
    </w:rPr>
  </w:style>
  <w:style w:type="character" w:customStyle="1" w:styleId="HTMLPreformattedChar">
    <w:name w:val="HTML Preformatted Char"/>
    <w:basedOn w:val="DefaultParagraphFont"/>
    <w:link w:val="HTMLPreformatted"/>
    <w:uiPriority w:val="99"/>
    <w:rsid w:val="001D796B"/>
    <w:rPr>
      <w:rFonts w:ascii="Courier New" w:eastAsia="Times New Roman" w:hAnsi="Courier New" w:cs="Courier New"/>
    </w:rPr>
  </w:style>
  <w:style w:type="character" w:customStyle="1" w:styleId="Heading3Char">
    <w:name w:val="Heading 3 Char"/>
    <w:basedOn w:val="DefaultParagraphFont"/>
    <w:link w:val="Heading3"/>
    <w:rsid w:val="00AF0983"/>
    <w:rPr>
      <w:rFonts w:ascii="Liberation Sans" w:eastAsia="Source Han Sans CN Regular" w:hAnsi="Liberation Sans" w:cs="Lohit Devanagari"/>
      <w:b/>
      <w:bCs/>
      <w:sz w:val="28"/>
      <w:szCs w:val="28"/>
      <w:lang w:eastAsia="zh-CN" w:bidi="hi-IN"/>
    </w:rPr>
  </w:style>
  <w:style w:type="character" w:customStyle="1" w:styleId="Heading4Char">
    <w:name w:val="Heading 4 Char"/>
    <w:basedOn w:val="DefaultParagraphFont"/>
    <w:link w:val="Heading4"/>
    <w:rsid w:val="00FE4533"/>
    <w:rPr>
      <w:rFonts w:ascii="Liberation Sans" w:eastAsia="Source Han Sans CN Regular" w:hAnsi="Liberation Sans" w:cs="Lohit Devanagari"/>
      <w:b/>
      <w:bCs/>
      <w:i/>
      <w:iCs/>
      <w:sz w:val="27"/>
      <w:szCs w:val="27"/>
      <w:lang w:eastAsia="zh-CN" w:bidi="hi-IN"/>
    </w:rPr>
  </w:style>
  <w:style w:type="character" w:customStyle="1" w:styleId="Heading5Char">
    <w:name w:val="Heading 5 Char"/>
    <w:basedOn w:val="DefaultParagraphFont"/>
    <w:link w:val="Heading5"/>
    <w:rsid w:val="00FE4533"/>
    <w:rPr>
      <w:rFonts w:ascii="Liberation Sans" w:eastAsia="Source Han Sans CN Regular" w:hAnsi="Liberation Sans" w:cs="Lohit Devanagari"/>
      <w:b/>
      <w:bCs/>
      <w:sz w:val="24"/>
      <w:szCs w:val="24"/>
      <w:lang w:eastAsia="zh-CN" w:bidi="hi-IN"/>
    </w:rPr>
  </w:style>
  <w:style w:type="character" w:customStyle="1" w:styleId="Heading6Char">
    <w:name w:val="Heading 6 Char"/>
    <w:basedOn w:val="DefaultParagraphFont"/>
    <w:link w:val="Heading6"/>
    <w:rsid w:val="00FE4533"/>
    <w:rPr>
      <w:rFonts w:ascii="Liberation Sans" w:eastAsia="Source Han Sans CN Regular" w:hAnsi="Liberation Sans" w:cs="Lohit Devanagari"/>
      <w:b/>
      <w:bCs/>
      <w:i/>
      <w:iCs/>
      <w:sz w:val="24"/>
      <w:szCs w:val="24"/>
      <w:lang w:eastAsia="zh-CN" w:bidi="hi-IN"/>
    </w:rPr>
  </w:style>
  <w:style w:type="character" w:customStyle="1" w:styleId="Heading7Char">
    <w:name w:val="Heading 7 Char"/>
    <w:basedOn w:val="DefaultParagraphFont"/>
    <w:link w:val="Heading7"/>
    <w:rsid w:val="00FE4533"/>
    <w:rPr>
      <w:rFonts w:ascii="Liberation Sans" w:eastAsia="Source Han Sans CN Regular" w:hAnsi="Liberation Sans" w:cs="Lohit Devanagari"/>
      <w:b/>
      <w:bCs/>
      <w:sz w:val="22"/>
      <w:szCs w:val="22"/>
      <w:lang w:eastAsia="zh-CN" w:bidi="hi-IN"/>
    </w:rPr>
  </w:style>
  <w:style w:type="character" w:customStyle="1" w:styleId="Heading8Char">
    <w:name w:val="Heading 8 Char"/>
    <w:basedOn w:val="DefaultParagraphFont"/>
    <w:link w:val="Heading8"/>
    <w:rsid w:val="00FE4533"/>
    <w:rPr>
      <w:rFonts w:ascii="Liberation Sans" w:eastAsia="Source Han Sans CN Regular" w:hAnsi="Liberation Sans" w:cs="Lohit Devanagari"/>
      <w:b/>
      <w:bCs/>
      <w:i/>
      <w:iCs/>
      <w:sz w:val="22"/>
      <w:szCs w:val="22"/>
      <w:lang w:eastAsia="zh-CN" w:bidi="hi-IN"/>
    </w:rPr>
  </w:style>
  <w:style w:type="character" w:customStyle="1" w:styleId="Heading9Char">
    <w:name w:val="Heading 9 Char"/>
    <w:basedOn w:val="DefaultParagraphFont"/>
    <w:link w:val="Heading9"/>
    <w:rsid w:val="00FE4533"/>
    <w:rPr>
      <w:rFonts w:ascii="Liberation Sans" w:eastAsia="Source Han Sans CN Regular" w:hAnsi="Liberation Sans" w:cs="Lohit Devanagari"/>
      <w:b/>
      <w:bCs/>
      <w:sz w:val="21"/>
      <w:szCs w:val="21"/>
      <w:lang w:eastAsia="zh-CN" w:bidi="hi-IN"/>
    </w:rPr>
  </w:style>
  <w:style w:type="character" w:styleId="Hyperlink">
    <w:name w:val="Hyperlink"/>
    <w:basedOn w:val="DefaultParagraphFont"/>
    <w:uiPriority w:val="99"/>
    <w:unhideWhenUsed/>
    <w:rsid w:val="00FE4533"/>
    <w:rPr>
      <w:color w:val="0563C1" w:themeColor="hyperlink"/>
      <w:u w:val="single"/>
    </w:rPr>
  </w:style>
  <w:style w:type="paragraph" w:customStyle="1" w:styleId="Heading">
    <w:name w:val="Heading"/>
    <w:basedOn w:val="Normal"/>
    <w:next w:val="BodyText"/>
    <w:qFormat/>
    <w:rsid w:val="00AF0983"/>
    <w:pPr>
      <w:keepNext/>
      <w:spacing w:before="240" w:after="120" w:line="240" w:lineRule="auto"/>
    </w:pPr>
    <w:rPr>
      <w:rFonts w:ascii="Liberation Sans" w:eastAsia="Source Han Sans CN Regular" w:hAnsi="Liberation Sans" w:cs="Lohit Devanagari"/>
      <w:sz w:val="28"/>
      <w:szCs w:val="28"/>
      <w:lang w:val="sl-SI" w:eastAsia="zh-CN" w:bidi="hi-IN"/>
    </w:rPr>
  </w:style>
  <w:style w:type="paragraph" w:styleId="CommentSubject">
    <w:name w:val="annotation subject"/>
    <w:basedOn w:val="CommentText"/>
    <w:next w:val="CommentText"/>
    <w:link w:val="CommentSubjectChar"/>
    <w:uiPriority w:val="99"/>
    <w:semiHidden/>
    <w:unhideWhenUsed/>
    <w:rsid w:val="00C87E64"/>
    <w:rPr>
      <w:rFonts w:ascii="Calibri" w:eastAsia="Calibri" w:hAnsi="Calibri" w:cs="Times New Roman"/>
      <w:b/>
      <w:bCs/>
      <w:szCs w:val="20"/>
      <w:lang w:val="en-US" w:eastAsia="en-US" w:bidi="ar-SA"/>
    </w:rPr>
  </w:style>
  <w:style w:type="character" w:customStyle="1" w:styleId="CommentSubjectChar">
    <w:name w:val="Comment Subject Char"/>
    <w:basedOn w:val="CommentTextChar"/>
    <w:link w:val="CommentSubject"/>
    <w:uiPriority w:val="99"/>
    <w:semiHidden/>
    <w:rsid w:val="00C87E64"/>
    <w:rPr>
      <w:rFonts w:ascii="Liberation Serif" w:eastAsia="Source Han Sans CN Regular" w:hAnsi="Liberation Serif" w:cs="Mangal"/>
      <w:b/>
      <w:bCs/>
      <w:szCs w:val="18"/>
      <w:lang w:val="en-US" w:eastAsia="en-US" w:bidi="hi-IN"/>
    </w:rPr>
  </w:style>
  <w:style w:type="character" w:styleId="FollowedHyperlink">
    <w:name w:val="FollowedHyperlink"/>
    <w:basedOn w:val="DefaultParagraphFont"/>
    <w:uiPriority w:val="99"/>
    <w:semiHidden/>
    <w:unhideWhenUsed/>
    <w:rsid w:val="001310E9"/>
    <w:rPr>
      <w:color w:val="954F72" w:themeColor="followedHyperlink"/>
      <w:u w:val="single"/>
    </w:rPr>
  </w:style>
  <w:style w:type="character" w:styleId="Emphasis">
    <w:name w:val="Emphasis"/>
    <w:basedOn w:val="DefaultParagraphFont"/>
    <w:uiPriority w:val="20"/>
    <w:qFormat/>
    <w:rsid w:val="00D302EF"/>
    <w:rPr>
      <w:i/>
      <w:iCs/>
    </w:rPr>
  </w:style>
  <w:style w:type="character" w:customStyle="1" w:styleId="content">
    <w:name w:val="content"/>
    <w:basedOn w:val="DefaultParagraphFont"/>
    <w:rsid w:val="00CB793E"/>
  </w:style>
  <w:style w:type="paragraph" w:customStyle="1" w:styleId="Default">
    <w:name w:val="Default"/>
    <w:rsid w:val="002666BD"/>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D2378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9492">
      <w:bodyDiv w:val="1"/>
      <w:marLeft w:val="0"/>
      <w:marRight w:val="0"/>
      <w:marTop w:val="0"/>
      <w:marBottom w:val="0"/>
      <w:divBdr>
        <w:top w:val="none" w:sz="0" w:space="0" w:color="auto"/>
        <w:left w:val="none" w:sz="0" w:space="0" w:color="auto"/>
        <w:bottom w:val="none" w:sz="0" w:space="0" w:color="auto"/>
        <w:right w:val="none" w:sz="0" w:space="0" w:color="auto"/>
      </w:divBdr>
    </w:div>
    <w:div w:id="158079577">
      <w:bodyDiv w:val="1"/>
      <w:marLeft w:val="0"/>
      <w:marRight w:val="0"/>
      <w:marTop w:val="0"/>
      <w:marBottom w:val="0"/>
      <w:divBdr>
        <w:top w:val="none" w:sz="0" w:space="0" w:color="auto"/>
        <w:left w:val="none" w:sz="0" w:space="0" w:color="auto"/>
        <w:bottom w:val="none" w:sz="0" w:space="0" w:color="auto"/>
        <w:right w:val="none" w:sz="0" w:space="0" w:color="auto"/>
      </w:divBdr>
    </w:div>
    <w:div w:id="210116029">
      <w:bodyDiv w:val="1"/>
      <w:marLeft w:val="0"/>
      <w:marRight w:val="0"/>
      <w:marTop w:val="0"/>
      <w:marBottom w:val="0"/>
      <w:divBdr>
        <w:top w:val="none" w:sz="0" w:space="0" w:color="auto"/>
        <w:left w:val="none" w:sz="0" w:space="0" w:color="auto"/>
        <w:bottom w:val="none" w:sz="0" w:space="0" w:color="auto"/>
        <w:right w:val="none" w:sz="0" w:space="0" w:color="auto"/>
      </w:divBdr>
    </w:div>
    <w:div w:id="312607031">
      <w:bodyDiv w:val="1"/>
      <w:marLeft w:val="0"/>
      <w:marRight w:val="0"/>
      <w:marTop w:val="0"/>
      <w:marBottom w:val="0"/>
      <w:divBdr>
        <w:top w:val="none" w:sz="0" w:space="0" w:color="auto"/>
        <w:left w:val="none" w:sz="0" w:space="0" w:color="auto"/>
        <w:bottom w:val="none" w:sz="0" w:space="0" w:color="auto"/>
        <w:right w:val="none" w:sz="0" w:space="0" w:color="auto"/>
      </w:divBdr>
    </w:div>
    <w:div w:id="614871996">
      <w:bodyDiv w:val="1"/>
      <w:marLeft w:val="0"/>
      <w:marRight w:val="0"/>
      <w:marTop w:val="0"/>
      <w:marBottom w:val="0"/>
      <w:divBdr>
        <w:top w:val="none" w:sz="0" w:space="0" w:color="auto"/>
        <w:left w:val="none" w:sz="0" w:space="0" w:color="auto"/>
        <w:bottom w:val="none" w:sz="0" w:space="0" w:color="auto"/>
        <w:right w:val="none" w:sz="0" w:space="0" w:color="auto"/>
      </w:divBdr>
    </w:div>
    <w:div w:id="625505367">
      <w:bodyDiv w:val="1"/>
      <w:marLeft w:val="0"/>
      <w:marRight w:val="0"/>
      <w:marTop w:val="0"/>
      <w:marBottom w:val="0"/>
      <w:divBdr>
        <w:top w:val="none" w:sz="0" w:space="0" w:color="auto"/>
        <w:left w:val="none" w:sz="0" w:space="0" w:color="auto"/>
        <w:bottom w:val="none" w:sz="0" w:space="0" w:color="auto"/>
        <w:right w:val="none" w:sz="0" w:space="0" w:color="auto"/>
      </w:divBdr>
    </w:div>
    <w:div w:id="797651350">
      <w:bodyDiv w:val="1"/>
      <w:marLeft w:val="0"/>
      <w:marRight w:val="0"/>
      <w:marTop w:val="0"/>
      <w:marBottom w:val="0"/>
      <w:divBdr>
        <w:top w:val="none" w:sz="0" w:space="0" w:color="auto"/>
        <w:left w:val="none" w:sz="0" w:space="0" w:color="auto"/>
        <w:bottom w:val="none" w:sz="0" w:space="0" w:color="auto"/>
        <w:right w:val="none" w:sz="0" w:space="0" w:color="auto"/>
      </w:divBdr>
    </w:div>
    <w:div w:id="984119654">
      <w:bodyDiv w:val="1"/>
      <w:marLeft w:val="0"/>
      <w:marRight w:val="0"/>
      <w:marTop w:val="0"/>
      <w:marBottom w:val="0"/>
      <w:divBdr>
        <w:top w:val="none" w:sz="0" w:space="0" w:color="auto"/>
        <w:left w:val="none" w:sz="0" w:space="0" w:color="auto"/>
        <w:bottom w:val="none" w:sz="0" w:space="0" w:color="auto"/>
        <w:right w:val="none" w:sz="0" w:space="0" w:color="auto"/>
      </w:divBdr>
    </w:div>
    <w:div w:id="994530250">
      <w:bodyDiv w:val="1"/>
      <w:marLeft w:val="0"/>
      <w:marRight w:val="0"/>
      <w:marTop w:val="0"/>
      <w:marBottom w:val="0"/>
      <w:divBdr>
        <w:top w:val="none" w:sz="0" w:space="0" w:color="auto"/>
        <w:left w:val="none" w:sz="0" w:space="0" w:color="auto"/>
        <w:bottom w:val="none" w:sz="0" w:space="0" w:color="auto"/>
        <w:right w:val="none" w:sz="0" w:space="0" w:color="auto"/>
      </w:divBdr>
    </w:div>
    <w:div w:id="1156070698">
      <w:bodyDiv w:val="1"/>
      <w:marLeft w:val="0"/>
      <w:marRight w:val="0"/>
      <w:marTop w:val="0"/>
      <w:marBottom w:val="0"/>
      <w:divBdr>
        <w:top w:val="none" w:sz="0" w:space="0" w:color="auto"/>
        <w:left w:val="none" w:sz="0" w:space="0" w:color="auto"/>
        <w:bottom w:val="none" w:sz="0" w:space="0" w:color="auto"/>
        <w:right w:val="none" w:sz="0" w:space="0" w:color="auto"/>
      </w:divBdr>
    </w:div>
    <w:div w:id="1227885877">
      <w:bodyDiv w:val="1"/>
      <w:marLeft w:val="0"/>
      <w:marRight w:val="0"/>
      <w:marTop w:val="0"/>
      <w:marBottom w:val="0"/>
      <w:divBdr>
        <w:top w:val="none" w:sz="0" w:space="0" w:color="auto"/>
        <w:left w:val="none" w:sz="0" w:space="0" w:color="auto"/>
        <w:bottom w:val="none" w:sz="0" w:space="0" w:color="auto"/>
        <w:right w:val="none" w:sz="0" w:space="0" w:color="auto"/>
      </w:divBdr>
    </w:div>
    <w:div w:id="1270965615">
      <w:bodyDiv w:val="1"/>
      <w:marLeft w:val="0"/>
      <w:marRight w:val="0"/>
      <w:marTop w:val="0"/>
      <w:marBottom w:val="0"/>
      <w:divBdr>
        <w:top w:val="none" w:sz="0" w:space="0" w:color="auto"/>
        <w:left w:val="none" w:sz="0" w:space="0" w:color="auto"/>
        <w:bottom w:val="none" w:sz="0" w:space="0" w:color="auto"/>
        <w:right w:val="none" w:sz="0" w:space="0" w:color="auto"/>
      </w:divBdr>
    </w:div>
    <w:div w:id="1323925171">
      <w:bodyDiv w:val="1"/>
      <w:marLeft w:val="0"/>
      <w:marRight w:val="0"/>
      <w:marTop w:val="0"/>
      <w:marBottom w:val="0"/>
      <w:divBdr>
        <w:top w:val="none" w:sz="0" w:space="0" w:color="auto"/>
        <w:left w:val="none" w:sz="0" w:space="0" w:color="auto"/>
        <w:bottom w:val="none" w:sz="0" w:space="0" w:color="auto"/>
        <w:right w:val="none" w:sz="0" w:space="0" w:color="auto"/>
      </w:divBdr>
    </w:div>
    <w:div w:id="1759133550">
      <w:bodyDiv w:val="1"/>
      <w:marLeft w:val="0"/>
      <w:marRight w:val="0"/>
      <w:marTop w:val="0"/>
      <w:marBottom w:val="0"/>
      <w:divBdr>
        <w:top w:val="none" w:sz="0" w:space="0" w:color="auto"/>
        <w:left w:val="none" w:sz="0" w:space="0" w:color="auto"/>
        <w:bottom w:val="none" w:sz="0" w:space="0" w:color="auto"/>
        <w:right w:val="none" w:sz="0" w:space="0" w:color="auto"/>
      </w:divBdr>
    </w:div>
    <w:div w:id="1763793099">
      <w:bodyDiv w:val="1"/>
      <w:marLeft w:val="0"/>
      <w:marRight w:val="0"/>
      <w:marTop w:val="0"/>
      <w:marBottom w:val="0"/>
      <w:divBdr>
        <w:top w:val="none" w:sz="0" w:space="0" w:color="auto"/>
        <w:left w:val="none" w:sz="0" w:space="0" w:color="auto"/>
        <w:bottom w:val="none" w:sz="0" w:space="0" w:color="auto"/>
        <w:right w:val="none" w:sz="0" w:space="0" w:color="auto"/>
      </w:divBdr>
    </w:div>
    <w:div w:id="1795901352">
      <w:bodyDiv w:val="1"/>
      <w:marLeft w:val="0"/>
      <w:marRight w:val="0"/>
      <w:marTop w:val="0"/>
      <w:marBottom w:val="0"/>
      <w:divBdr>
        <w:top w:val="none" w:sz="0" w:space="0" w:color="auto"/>
        <w:left w:val="none" w:sz="0" w:space="0" w:color="auto"/>
        <w:bottom w:val="none" w:sz="0" w:space="0" w:color="auto"/>
        <w:right w:val="none" w:sz="0" w:space="0" w:color="auto"/>
      </w:divBdr>
    </w:div>
    <w:div w:id="1952784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5BE4B-100C-4F40-B6B1-A32952B93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1595</TotalTime>
  <Pages>5</Pages>
  <Words>1201</Words>
  <Characters>6846</Characters>
  <Application>Microsoft Office Word</Application>
  <DocSecurity>0</DocSecurity>
  <Lines>57</Lines>
  <Paragraphs>16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28</cp:revision>
  <cp:lastPrinted>2022-03-03T17:33:00Z</cp:lastPrinted>
  <dcterms:created xsi:type="dcterms:W3CDTF">2022-02-16T12:32:00Z</dcterms:created>
  <dcterms:modified xsi:type="dcterms:W3CDTF">2022-04-13T07:37:00Z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6">
    <vt:lpwstr>WLAN aktivna oprema SIO-2020</vt:lpwstr>
  </property>
  <property fmtid="{D5CDD505-2E9C-101B-9397-08002B2CF9AE}" pid="6" name="MFiles_PG5BC2FC14A405421BA79F5FEC63BD00E3n1_PGB3D8D77D2D654902AEB821305A1A12BC">
    <vt:lpwstr>1000 Ljubljana</vt:lpwstr>
  </property>
</Properties>
</file>